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7579D" w14:textId="77777777" w:rsidR="008D6AB9" w:rsidRDefault="008D6AB9" w:rsidP="008D6AB9">
      <w:pPr>
        <w:spacing w:line="360" w:lineRule="auto"/>
        <w:jc w:val="right"/>
        <w:rPr>
          <w:b/>
          <w:bCs/>
          <w:sz w:val="36"/>
        </w:rPr>
      </w:pPr>
      <w:bookmarkStart w:id="0" w:name="OLE_LINK1"/>
      <w:bookmarkStart w:id="1" w:name="OLE_LINK4"/>
      <w:r>
        <w:rPr>
          <w:b/>
          <w:bCs/>
          <w:noProof/>
          <w:sz w:val="36"/>
          <w:lang w:eastAsia="en-GB"/>
        </w:rPr>
        <w:drawing>
          <wp:inline distT="0" distB="0" distL="0" distR="0" wp14:anchorId="02E5BBAE" wp14:editId="425DC25A">
            <wp:extent cx="1685925" cy="2221761"/>
            <wp:effectExtent l="0" t="0" r="0" b="7620"/>
            <wp:docPr id="1" name="Picture 1" descr="..\logo\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4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6585" cy="2222630"/>
                    </a:xfrm>
                    <a:prstGeom prst="rect">
                      <a:avLst/>
                    </a:prstGeom>
                    <a:noFill/>
                    <a:ln>
                      <a:noFill/>
                    </a:ln>
                  </pic:spPr>
                </pic:pic>
              </a:graphicData>
            </a:graphic>
          </wp:inline>
        </w:drawing>
      </w:r>
    </w:p>
    <w:p w14:paraId="2EE91CB2" w14:textId="77777777" w:rsidR="008D6AB9" w:rsidRDefault="008D6AB9" w:rsidP="008D6AB9">
      <w:pPr>
        <w:pStyle w:val="Heading5"/>
        <w:pBdr>
          <w:bottom w:val="single" w:sz="12" w:space="1" w:color="auto"/>
        </w:pBdr>
        <w:spacing w:before="240" w:line="360" w:lineRule="auto"/>
        <w:jc w:val="right"/>
        <w:rPr>
          <w:caps/>
          <w:sz w:val="28"/>
        </w:rPr>
      </w:pPr>
      <w:bookmarkStart w:id="2" w:name="OLE_LINK9"/>
      <w:r>
        <w:rPr>
          <w:caps/>
          <w:sz w:val="28"/>
        </w:rPr>
        <w:t>Press Release</w:t>
      </w:r>
    </w:p>
    <w:p w14:paraId="3FFE9967" w14:textId="77777777" w:rsidR="008D6AB9" w:rsidRDefault="008D6AB9" w:rsidP="008D6AB9"/>
    <w:bookmarkEnd w:id="2"/>
    <w:p w14:paraId="254FDBDC" w14:textId="1748EA35" w:rsidR="008D6AB9" w:rsidRDefault="00F11DD0" w:rsidP="008D6AB9">
      <w:pPr>
        <w:spacing w:line="360" w:lineRule="auto"/>
      </w:pPr>
      <w:r>
        <w:t>31</w:t>
      </w:r>
      <w:r w:rsidR="00241F1C">
        <w:t xml:space="preserve"> </w:t>
      </w:r>
      <w:r w:rsidR="00325385">
        <w:t>January</w:t>
      </w:r>
      <w:r w:rsidR="000776EE">
        <w:t>,</w:t>
      </w:r>
      <w:r w:rsidR="000B188D">
        <w:t xml:space="preserve"> </w:t>
      </w:r>
      <w:r w:rsidR="00325385">
        <w:t>2025</w:t>
      </w:r>
    </w:p>
    <w:p w14:paraId="03B25FCA" w14:textId="77777777" w:rsidR="00682079" w:rsidRDefault="00682079" w:rsidP="008D6AB9">
      <w:pPr>
        <w:spacing w:line="360" w:lineRule="auto"/>
      </w:pPr>
    </w:p>
    <w:bookmarkEnd w:id="0"/>
    <w:p w14:paraId="6D118C31" w14:textId="1102D689" w:rsidR="007B1E3A" w:rsidRDefault="000E081F" w:rsidP="000A16E5">
      <w:pPr>
        <w:pStyle w:val="Heading4"/>
        <w:spacing w:line="360" w:lineRule="auto"/>
        <w:jc w:val="center"/>
      </w:pPr>
      <w:r>
        <w:t xml:space="preserve">SCOTTISH OPERA’S PRIMARY SCHOOLS TOUR </w:t>
      </w:r>
      <w:r w:rsidR="00682079">
        <w:t xml:space="preserve">SHOW </w:t>
      </w:r>
      <w:r w:rsidR="00682079" w:rsidRPr="00682079">
        <w:rPr>
          <w:i/>
        </w:rPr>
        <w:t>the tale o’tam</w:t>
      </w:r>
      <w:r w:rsidR="00682079">
        <w:t xml:space="preserve"> </w:t>
      </w:r>
      <w:r w:rsidR="000776EE">
        <w:rPr>
          <w:i/>
        </w:rPr>
        <w:t>O’</w:t>
      </w:r>
      <w:r w:rsidR="00241F1C" w:rsidRPr="00241F1C">
        <w:rPr>
          <w:i/>
        </w:rPr>
        <w:t>SHANTER</w:t>
      </w:r>
      <w:r w:rsidR="00241F1C">
        <w:t xml:space="preserve"> </w:t>
      </w:r>
      <w:r w:rsidR="00640D65">
        <w:t xml:space="preserve">EXPLORES </w:t>
      </w:r>
    </w:p>
    <w:p w14:paraId="553C1C66" w14:textId="77777777" w:rsidR="008D6AB9" w:rsidRDefault="000A16E5" w:rsidP="000A16E5">
      <w:pPr>
        <w:pStyle w:val="Heading4"/>
        <w:spacing w:line="360" w:lineRule="auto"/>
        <w:jc w:val="center"/>
      </w:pPr>
      <w:r>
        <w:t>ROBERT BURNS</w:t>
      </w:r>
      <w:r w:rsidR="00640D65">
        <w:t>’ CLASSIC</w:t>
      </w:r>
    </w:p>
    <w:p w14:paraId="7E1A64C5" w14:textId="77777777" w:rsidR="008D6AB9" w:rsidRDefault="008D6AB9" w:rsidP="000B188D">
      <w:pPr>
        <w:spacing w:line="360" w:lineRule="auto"/>
        <w:rPr>
          <w:bCs/>
        </w:rPr>
      </w:pPr>
    </w:p>
    <w:p w14:paraId="5598D319" w14:textId="4EDA219D" w:rsidR="00F4798E" w:rsidRDefault="006A0811" w:rsidP="000B188D">
      <w:pPr>
        <w:spacing w:line="360" w:lineRule="auto"/>
        <w:rPr>
          <w:bCs/>
        </w:rPr>
      </w:pPr>
      <w:r>
        <w:rPr>
          <w:bCs/>
        </w:rPr>
        <w:t>Scottish Opera’s much-loved</w:t>
      </w:r>
      <w:r w:rsidR="00C96728">
        <w:rPr>
          <w:bCs/>
        </w:rPr>
        <w:t xml:space="preserve"> </w:t>
      </w:r>
      <w:r>
        <w:rPr>
          <w:bCs/>
        </w:rPr>
        <w:t xml:space="preserve">Primary Schools Tour </w:t>
      </w:r>
      <w:r w:rsidR="007C08CF">
        <w:rPr>
          <w:bCs/>
        </w:rPr>
        <w:t xml:space="preserve">visits over 120 schools from </w:t>
      </w:r>
      <w:r w:rsidR="00F369D6">
        <w:rPr>
          <w:bCs/>
        </w:rPr>
        <w:t xml:space="preserve">3 </w:t>
      </w:r>
      <w:r w:rsidR="00C058B3">
        <w:rPr>
          <w:bCs/>
        </w:rPr>
        <w:t xml:space="preserve">February until 27 June </w:t>
      </w:r>
      <w:r>
        <w:rPr>
          <w:bCs/>
        </w:rPr>
        <w:t xml:space="preserve">with </w:t>
      </w:r>
      <w:r w:rsidRPr="0006037B">
        <w:rPr>
          <w:bCs/>
          <w:i/>
        </w:rPr>
        <w:t xml:space="preserve">The </w:t>
      </w:r>
      <w:r w:rsidRPr="000E081F">
        <w:rPr>
          <w:bCs/>
          <w:i/>
        </w:rPr>
        <w:t>Tale o' Tam</w:t>
      </w:r>
      <w:r w:rsidR="00940732">
        <w:rPr>
          <w:bCs/>
          <w:i/>
        </w:rPr>
        <w:t xml:space="preserve"> o’ </w:t>
      </w:r>
      <w:proofErr w:type="spellStart"/>
      <w:r w:rsidR="00940732">
        <w:rPr>
          <w:bCs/>
          <w:i/>
        </w:rPr>
        <w:t>Shanter</w:t>
      </w:r>
      <w:proofErr w:type="spellEnd"/>
      <w:r w:rsidR="0030188C">
        <w:rPr>
          <w:bCs/>
          <w:i/>
        </w:rPr>
        <w:t>,</w:t>
      </w:r>
      <w:r w:rsidRPr="000E081F">
        <w:rPr>
          <w:bCs/>
          <w:i/>
        </w:rPr>
        <w:t xml:space="preserve"> </w:t>
      </w:r>
      <w:r>
        <w:rPr>
          <w:bCs/>
        </w:rPr>
        <w:t>a show created</w:t>
      </w:r>
      <w:r w:rsidRPr="007F031B">
        <w:rPr>
          <w:bCs/>
        </w:rPr>
        <w:t xml:space="preserve"> to re-introduc</w:t>
      </w:r>
      <w:r w:rsidR="007B1E3A">
        <w:rPr>
          <w:bCs/>
        </w:rPr>
        <w:t xml:space="preserve">e young people to the works of </w:t>
      </w:r>
      <w:r w:rsidR="005650DE">
        <w:rPr>
          <w:bCs/>
        </w:rPr>
        <w:t>celebrated poet,</w:t>
      </w:r>
      <w:r w:rsidRPr="007F031B">
        <w:rPr>
          <w:bCs/>
        </w:rPr>
        <w:t xml:space="preserve"> </w:t>
      </w:r>
      <w:r w:rsidR="00CC10BB">
        <w:rPr>
          <w:bCs/>
        </w:rPr>
        <w:t xml:space="preserve">Robert Burns. </w:t>
      </w:r>
    </w:p>
    <w:p w14:paraId="62E757E5" w14:textId="77777777" w:rsidR="00EC37E3" w:rsidRDefault="00EC37E3" w:rsidP="000B188D">
      <w:pPr>
        <w:spacing w:line="360" w:lineRule="auto"/>
        <w:rPr>
          <w:bCs/>
        </w:rPr>
      </w:pPr>
    </w:p>
    <w:p w14:paraId="6023E905" w14:textId="77777777" w:rsidR="007F031B" w:rsidRDefault="0026566D" w:rsidP="000B188D">
      <w:pPr>
        <w:spacing w:line="360" w:lineRule="auto"/>
        <w:rPr>
          <w:bCs/>
        </w:rPr>
      </w:pPr>
      <w:r>
        <w:rPr>
          <w:bCs/>
          <w:iCs/>
        </w:rPr>
        <w:t>B</w:t>
      </w:r>
      <w:r w:rsidR="00F4798E">
        <w:rPr>
          <w:bCs/>
          <w:iCs/>
        </w:rPr>
        <w:t xml:space="preserve">ased </w:t>
      </w:r>
      <w:r w:rsidR="00F4798E">
        <w:rPr>
          <w:bCs/>
        </w:rPr>
        <w:t xml:space="preserve">on Tam o’ </w:t>
      </w:r>
      <w:proofErr w:type="spellStart"/>
      <w:r w:rsidR="00F4798E">
        <w:rPr>
          <w:bCs/>
        </w:rPr>
        <w:t>Shanter</w:t>
      </w:r>
      <w:proofErr w:type="spellEnd"/>
      <w:r w:rsidR="00EC37E3">
        <w:rPr>
          <w:bCs/>
        </w:rPr>
        <w:t xml:space="preserve">, </w:t>
      </w:r>
      <w:r w:rsidR="0045042D">
        <w:rPr>
          <w:bCs/>
        </w:rPr>
        <w:t xml:space="preserve">this fast-paced adventure </w:t>
      </w:r>
      <w:r>
        <w:rPr>
          <w:bCs/>
        </w:rPr>
        <w:t xml:space="preserve">was </w:t>
      </w:r>
      <w:r w:rsidR="00F4798E">
        <w:rPr>
          <w:bCs/>
          <w:lang w:val="en"/>
        </w:rPr>
        <w:t>written</w:t>
      </w:r>
      <w:r w:rsidR="00F4798E" w:rsidRPr="00706F16">
        <w:rPr>
          <w:bCs/>
          <w:lang w:val="en"/>
        </w:rPr>
        <w:t xml:space="preserve"> especially for children </w:t>
      </w:r>
      <w:r w:rsidR="00F4798E">
        <w:rPr>
          <w:bCs/>
        </w:rPr>
        <w:t xml:space="preserve">in primaries 5, 6 and 7, </w:t>
      </w:r>
      <w:r w:rsidR="00EC37E3">
        <w:rPr>
          <w:bCs/>
        </w:rPr>
        <w:t xml:space="preserve">and </w:t>
      </w:r>
      <w:r w:rsidR="00C96728">
        <w:rPr>
          <w:bCs/>
        </w:rPr>
        <w:t xml:space="preserve">the fully-booked tour </w:t>
      </w:r>
      <w:r w:rsidR="007C08CF">
        <w:rPr>
          <w:bCs/>
          <w:iCs/>
        </w:rPr>
        <w:t xml:space="preserve">heads to schools in </w:t>
      </w:r>
      <w:r w:rsidR="009253C3">
        <w:rPr>
          <w:bCs/>
          <w:iCs/>
        </w:rPr>
        <w:t xml:space="preserve">Glasgow, Ayrshire, Edinburgh, Falkirk, Stirling, the Highlands, Clackmannanshire, Aberdeen, Angus, Fife, Lanarkshire, Argyll and Bute, East Dunbartonshire, East Renfrewshire, the Scottish Borders, West Lothian and Shetland, as well as Newcastle. </w:t>
      </w:r>
    </w:p>
    <w:p w14:paraId="5CAF562E" w14:textId="77777777" w:rsidR="00CC10BB" w:rsidRDefault="00CC10BB" w:rsidP="000B188D">
      <w:pPr>
        <w:spacing w:line="360" w:lineRule="auto"/>
        <w:rPr>
          <w:bCs/>
        </w:rPr>
      </w:pPr>
    </w:p>
    <w:p w14:paraId="4D8A1C18" w14:textId="77847C69" w:rsidR="007C08CF" w:rsidRDefault="00682079" w:rsidP="000B188D">
      <w:pPr>
        <w:spacing w:line="360" w:lineRule="auto"/>
        <w:rPr>
          <w:bCs/>
          <w:lang w:val="en"/>
        </w:rPr>
      </w:pPr>
      <w:r>
        <w:rPr>
          <w:bCs/>
          <w:lang w:val="en"/>
        </w:rPr>
        <w:t xml:space="preserve">Last performed in 2017, </w:t>
      </w:r>
      <w:r w:rsidR="0045042D" w:rsidRPr="0045042D">
        <w:rPr>
          <w:bCs/>
          <w:i/>
        </w:rPr>
        <w:t>T</w:t>
      </w:r>
      <w:r w:rsidR="00706F16" w:rsidRPr="0045042D">
        <w:rPr>
          <w:bCs/>
          <w:i/>
        </w:rPr>
        <w:t>he</w:t>
      </w:r>
      <w:r w:rsidR="0045042D" w:rsidRPr="0045042D">
        <w:rPr>
          <w:bCs/>
          <w:i/>
        </w:rPr>
        <w:t xml:space="preserve"> Tale o’</w:t>
      </w:r>
      <w:r w:rsidR="0045042D">
        <w:rPr>
          <w:bCs/>
          <w:i/>
        </w:rPr>
        <w:t xml:space="preserve"> </w:t>
      </w:r>
      <w:r w:rsidR="0045042D" w:rsidRPr="0045042D">
        <w:rPr>
          <w:bCs/>
          <w:i/>
        </w:rPr>
        <w:t>Tam</w:t>
      </w:r>
      <w:r w:rsidR="00E077E8">
        <w:rPr>
          <w:bCs/>
          <w:i/>
        </w:rPr>
        <w:t xml:space="preserve"> o’ </w:t>
      </w:r>
      <w:proofErr w:type="spellStart"/>
      <w:r w:rsidR="00241F1C">
        <w:rPr>
          <w:bCs/>
          <w:i/>
        </w:rPr>
        <w:t>Shanter</w:t>
      </w:r>
      <w:proofErr w:type="spellEnd"/>
      <w:r w:rsidR="00241F1C">
        <w:rPr>
          <w:bCs/>
          <w:i/>
        </w:rPr>
        <w:t xml:space="preserve"> </w:t>
      </w:r>
      <w:r w:rsidR="00706F16">
        <w:rPr>
          <w:bCs/>
          <w:lang w:val="en"/>
        </w:rPr>
        <w:t xml:space="preserve">features </w:t>
      </w:r>
      <w:r w:rsidR="00FE458B" w:rsidRPr="00FE458B">
        <w:rPr>
          <w:bCs/>
          <w:lang w:val="en"/>
        </w:rPr>
        <w:t xml:space="preserve">original lyrics by </w:t>
      </w:r>
      <w:r w:rsidR="00FE458B" w:rsidRPr="00FE458B">
        <w:rPr>
          <w:b/>
          <w:bCs/>
          <w:lang w:val="en"/>
        </w:rPr>
        <w:t xml:space="preserve">Ross </w:t>
      </w:r>
      <w:proofErr w:type="spellStart"/>
      <w:r w:rsidR="00FE458B" w:rsidRPr="00FE458B">
        <w:rPr>
          <w:b/>
          <w:bCs/>
          <w:lang w:val="en"/>
        </w:rPr>
        <w:t>Stenhouse</w:t>
      </w:r>
      <w:proofErr w:type="spellEnd"/>
      <w:r w:rsidR="00FE458B" w:rsidRPr="00FE458B">
        <w:rPr>
          <w:bCs/>
          <w:lang w:val="en"/>
        </w:rPr>
        <w:t xml:space="preserve"> </w:t>
      </w:r>
      <w:r w:rsidR="00FE458B">
        <w:rPr>
          <w:bCs/>
          <w:lang w:val="en"/>
        </w:rPr>
        <w:t xml:space="preserve">and </w:t>
      </w:r>
      <w:r w:rsidR="00706F16">
        <w:rPr>
          <w:bCs/>
          <w:lang w:val="en"/>
        </w:rPr>
        <w:t>music</w:t>
      </w:r>
      <w:r w:rsidR="00706F16" w:rsidRPr="00706F16">
        <w:rPr>
          <w:bCs/>
          <w:lang w:val="en"/>
        </w:rPr>
        <w:t xml:space="preserve"> by </w:t>
      </w:r>
      <w:r w:rsidR="00706F16" w:rsidRPr="00706F16">
        <w:rPr>
          <w:b/>
          <w:bCs/>
          <w:lang w:val="en"/>
        </w:rPr>
        <w:t>Karen MacIver</w:t>
      </w:r>
      <w:r w:rsidR="00DB5A9C">
        <w:rPr>
          <w:bCs/>
          <w:lang w:val="en"/>
        </w:rPr>
        <w:t xml:space="preserve">, </w:t>
      </w:r>
      <w:r w:rsidR="00706F16" w:rsidRPr="00706F16">
        <w:rPr>
          <w:bCs/>
          <w:lang w:val="en"/>
        </w:rPr>
        <w:t xml:space="preserve">who </w:t>
      </w:r>
      <w:r w:rsidR="007C08CF">
        <w:rPr>
          <w:bCs/>
          <w:lang w:val="en"/>
        </w:rPr>
        <w:t>composed</w:t>
      </w:r>
      <w:r w:rsidR="00C96728">
        <w:rPr>
          <w:bCs/>
          <w:lang w:val="en"/>
        </w:rPr>
        <w:t xml:space="preserve"> the </w:t>
      </w:r>
      <w:r w:rsidR="00241F1C">
        <w:rPr>
          <w:bCs/>
          <w:lang w:val="en"/>
        </w:rPr>
        <w:t>score for</w:t>
      </w:r>
      <w:r w:rsidR="0030188C">
        <w:rPr>
          <w:bCs/>
          <w:lang w:val="en"/>
        </w:rPr>
        <w:t xml:space="preserve"> </w:t>
      </w:r>
      <w:r w:rsidR="0030188C" w:rsidRPr="0030188C">
        <w:rPr>
          <w:bCs/>
          <w:i/>
          <w:lang w:val="en"/>
        </w:rPr>
        <w:t>Special Delivery</w:t>
      </w:r>
      <w:r w:rsidR="0030188C">
        <w:rPr>
          <w:bCs/>
          <w:lang w:val="en"/>
        </w:rPr>
        <w:t>,</w:t>
      </w:r>
      <w:r w:rsidR="00241F1C">
        <w:rPr>
          <w:bCs/>
          <w:lang w:val="en"/>
        </w:rPr>
        <w:t xml:space="preserve"> the Christmas 2024 co-production between Scottish Opera, Visible Fictions and </w:t>
      </w:r>
      <w:proofErr w:type="spellStart"/>
      <w:r w:rsidR="00241F1C">
        <w:rPr>
          <w:bCs/>
          <w:lang w:val="en"/>
        </w:rPr>
        <w:t>Lanterhouse</w:t>
      </w:r>
      <w:proofErr w:type="spellEnd"/>
      <w:r w:rsidR="00241F1C">
        <w:rPr>
          <w:bCs/>
          <w:lang w:val="en"/>
        </w:rPr>
        <w:t xml:space="preserve"> at </w:t>
      </w:r>
      <w:proofErr w:type="spellStart"/>
      <w:r w:rsidR="00241F1C">
        <w:rPr>
          <w:bCs/>
          <w:lang w:val="en"/>
        </w:rPr>
        <w:t>Cumbernau</w:t>
      </w:r>
      <w:r w:rsidR="00E077E8">
        <w:rPr>
          <w:bCs/>
          <w:lang w:val="en"/>
        </w:rPr>
        <w:t>l</w:t>
      </w:r>
      <w:r w:rsidR="00241F1C">
        <w:rPr>
          <w:bCs/>
          <w:lang w:val="en"/>
        </w:rPr>
        <w:t>d</w:t>
      </w:r>
      <w:proofErr w:type="spellEnd"/>
      <w:r w:rsidR="00241F1C">
        <w:rPr>
          <w:bCs/>
          <w:lang w:val="en"/>
        </w:rPr>
        <w:t xml:space="preserve"> </w:t>
      </w:r>
      <w:r w:rsidR="00241F1C">
        <w:rPr>
          <w:bCs/>
          <w:lang w:val="en"/>
        </w:rPr>
        <w:lastRenderedPageBreak/>
        <w:t>Theatre</w:t>
      </w:r>
      <w:r w:rsidR="0030188C">
        <w:rPr>
          <w:bCs/>
          <w:lang w:val="en"/>
        </w:rPr>
        <w:t xml:space="preserve">. </w:t>
      </w:r>
      <w:r w:rsidR="00241F1C">
        <w:rPr>
          <w:bCs/>
          <w:lang w:val="en"/>
        </w:rPr>
        <w:t xml:space="preserve">She </w:t>
      </w:r>
      <w:r w:rsidR="00706F16" w:rsidRPr="00706F16">
        <w:rPr>
          <w:bCs/>
          <w:lang w:val="en"/>
        </w:rPr>
        <w:t xml:space="preserve">also wrote </w:t>
      </w:r>
      <w:r w:rsidR="006F1E25">
        <w:rPr>
          <w:bCs/>
          <w:lang w:val="en"/>
        </w:rPr>
        <w:t xml:space="preserve">the </w:t>
      </w:r>
      <w:r w:rsidR="00954D76">
        <w:rPr>
          <w:bCs/>
          <w:lang w:val="en"/>
        </w:rPr>
        <w:t>music for</w:t>
      </w:r>
      <w:r w:rsidR="00E60FD9">
        <w:rPr>
          <w:bCs/>
          <w:lang w:val="en"/>
        </w:rPr>
        <w:t xml:space="preserve"> </w:t>
      </w:r>
      <w:r w:rsidR="00E60FD9" w:rsidRPr="00C058B3">
        <w:rPr>
          <w:bCs/>
          <w:i/>
          <w:lang w:val="en"/>
        </w:rPr>
        <w:t>RED</w:t>
      </w:r>
      <w:r w:rsidR="00EC37E3">
        <w:rPr>
          <w:bCs/>
          <w:lang w:val="en"/>
        </w:rPr>
        <w:t>,</w:t>
      </w:r>
      <w:r w:rsidR="00E60FD9">
        <w:rPr>
          <w:bCs/>
          <w:lang w:val="en"/>
        </w:rPr>
        <w:t xml:space="preserve"> </w:t>
      </w:r>
      <w:r w:rsidR="001F701C">
        <w:rPr>
          <w:bCs/>
          <w:lang w:val="en"/>
        </w:rPr>
        <w:t xml:space="preserve">performed by </w:t>
      </w:r>
      <w:r w:rsidR="00E60FD9">
        <w:rPr>
          <w:bCs/>
          <w:lang w:val="en"/>
        </w:rPr>
        <w:t xml:space="preserve">Scottish Opera Young Company </w:t>
      </w:r>
      <w:r w:rsidR="0030188C">
        <w:rPr>
          <w:bCs/>
          <w:lang w:val="en"/>
        </w:rPr>
        <w:t xml:space="preserve">last </w:t>
      </w:r>
      <w:r w:rsidR="00E60FD9">
        <w:rPr>
          <w:bCs/>
          <w:lang w:val="en"/>
        </w:rPr>
        <w:t>summer</w:t>
      </w:r>
      <w:r w:rsidR="0030188C">
        <w:rPr>
          <w:bCs/>
          <w:lang w:val="en"/>
        </w:rPr>
        <w:t xml:space="preserve">. </w:t>
      </w:r>
      <w:r w:rsidR="00E60FD9">
        <w:rPr>
          <w:bCs/>
          <w:lang w:val="en"/>
        </w:rPr>
        <w:t xml:space="preserve"> </w:t>
      </w:r>
    </w:p>
    <w:p w14:paraId="0D227BC9" w14:textId="77777777" w:rsidR="00241F1C" w:rsidRDefault="00241F1C" w:rsidP="000B188D">
      <w:pPr>
        <w:spacing w:line="360" w:lineRule="auto"/>
        <w:rPr>
          <w:bCs/>
          <w:lang w:val="en"/>
        </w:rPr>
      </w:pPr>
    </w:p>
    <w:p w14:paraId="4664A873" w14:textId="0BF7F990" w:rsidR="00954D76" w:rsidRDefault="00954D76" w:rsidP="000B188D">
      <w:pPr>
        <w:spacing w:line="360" w:lineRule="auto"/>
        <w:rPr>
          <w:bCs/>
        </w:rPr>
      </w:pPr>
      <w:r>
        <w:rPr>
          <w:bCs/>
          <w:lang w:val="en-US"/>
        </w:rPr>
        <w:t xml:space="preserve">The show follows the </w:t>
      </w:r>
      <w:r w:rsidRPr="00020515">
        <w:rPr>
          <w:bCs/>
        </w:rPr>
        <w:t>farmer</w:t>
      </w:r>
      <w:r>
        <w:rPr>
          <w:bCs/>
        </w:rPr>
        <w:t xml:space="preserve"> Tam o’ </w:t>
      </w:r>
      <w:proofErr w:type="spellStart"/>
      <w:r>
        <w:rPr>
          <w:bCs/>
        </w:rPr>
        <w:t>Shanter</w:t>
      </w:r>
      <w:proofErr w:type="spellEnd"/>
      <w:r w:rsidR="00E06C25">
        <w:rPr>
          <w:bCs/>
        </w:rPr>
        <w:t>,</w:t>
      </w:r>
      <w:r>
        <w:rPr>
          <w:bCs/>
        </w:rPr>
        <w:t xml:space="preserve"> a</w:t>
      </w:r>
      <w:r w:rsidRPr="00020515">
        <w:rPr>
          <w:bCs/>
        </w:rPr>
        <w:t xml:space="preserve">s </w:t>
      </w:r>
      <w:r w:rsidR="00241F1C">
        <w:rPr>
          <w:bCs/>
        </w:rPr>
        <w:t>he makes his way home from market d</w:t>
      </w:r>
      <w:r>
        <w:rPr>
          <w:bCs/>
        </w:rPr>
        <w:t xml:space="preserve">ay </w:t>
      </w:r>
      <w:r w:rsidRPr="00020515">
        <w:rPr>
          <w:bCs/>
        </w:rPr>
        <w:t>with his faithful horse Meg. As the night grows darker, the rain falls and the wind shrieks through the branches of the trees, he finds himself outside th</w:t>
      </w:r>
      <w:r>
        <w:rPr>
          <w:bCs/>
        </w:rPr>
        <w:t xml:space="preserve">e church </w:t>
      </w:r>
      <w:r w:rsidRPr="00020515">
        <w:rPr>
          <w:bCs/>
        </w:rPr>
        <w:t>where he discovers</w:t>
      </w:r>
      <w:r>
        <w:rPr>
          <w:bCs/>
        </w:rPr>
        <w:t xml:space="preserve"> a coven of witches dancing</w:t>
      </w:r>
      <w:r w:rsidRPr="00020515">
        <w:rPr>
          <w:bCs/>
        </w:rPr>
        <w:t xml:space="preserve">. Fascinated, Tam </w:t>
      </w:r>
      <w:r>
        <w:rPr>
          <w:bCs/>
        </w:rPr>
        <w:t>stops to watch, b</w:t>
      </w:r>
      <w:r w:rsidRPr="00020515">
        <w:rPr>
          <w:bCs/>
        </w:rPr>
        <w:t xml:space="preserve">ut suddenly one of them spots </w:t>
      </w:r>
      <w:r>
        <w:rPr>
          <w:bCs/>
        </w:rPr>
        <w:t>him, and he and Meg must run for their lives.</w:t>
      </w:r>
    </w:p>
    <w:p w14:paraId="1E9F148D" w14:textId="77777777" w:rsidR="0026566D" w:rsidRDefault="0026566D" w:rsidP="000B188D">
      <w:pPr>
        <w:spacing w:line="360" w:lineRule="auto"/>
        <w:rPr>
          <w:bCs/>
          <w:lang w:val="en"/>
        </w:rPr>
      </w:pPr>
    </w:p>
    <w:p w14:paraId="57E437B8" w14:textId="56E1C5A5" w:rsidR="00C92CBC" w:rsidRDefault="00283230" w:rsidP="000B188D">
      <w:pPr>
        <w:spacing w:line="360" w:lineRule="auto"/>
        <w:rPr>
          <w:bCs/>
        </w:rPr>
      </w:pPr>
      <w:r w:rsidRPr="00283230">
        <w:rPr>
          <w:bCs/>
        </w:rPr>
        <w:t xml:space="preserve">Schools are provided with </w:t>
      </w:r>
      <w:r w:rsidR="0026566D">
        <w:rPr>
          <w:bCs/>
          <w:lang w:val="en-US"/>
        </w:rPr>
        <w:t>high quality, online teaching resources</w:t>
      </w:r>
      <w:r w:rsidR="00363479">
        <w:rPr>
          <w:bCs/>
          <w:lang w:val="en-US"/>
        </w:rPr>
        <w:t xml:space="preserve"> in advance</w:t>
      </w:r>
      <w:r w:rsidR="00246DBE">
        <w:rPr>
          <w:bCs/>
          <w:lang w:val="en-US"/>
        </w:rPr>
        <w:t>,</w:t>
      </w:r>
      <w:r w:rsidR="0026566D">
        <w:rPr>
          <w:bCs/>
          <w:lang w:val="en-US"/>
        </w:rPr>
        <w:t xml:space="preserve"> </w:t>
      </w:r>
      <w:r w:rsidRPr="00283230">
        <w:rPr>
          <w:bCs/>
          <w:lang w:val="en-US"/>
        </w:rPr>
        <w:t>including a teachers' support pack</w:t>
      </w:r>
      <w:r w:rsidR="00DB5A9C">
        <w:rPr>
          <w:bCs/>
          <w:lang w:val="en-US"/>
        </w:rPr>
        <w:t>,</w:t>
      </w:r>
      <w:r w:rsidRPr="00283230">
        <w:rPr>
          <w:bCs/>
          <w:lang w:val="en-US"/>
        </w:rPr>
        <w:t xml:space="preserve"> to help introduce the songs from </w:t>
      </w:r>
      <w:r w:rsidR="0006037B" w:rsidRPr="0006037B">
        <w:rPr>
          <w:bCs/>
          <w:i/>
          <w:lang w:val="en-US"/>
        </w:rPr>
        <w:t xml:space="preserve">The </w:t>
      </w:r>
      <w:r w:rsidRPr="000E081F">
        <w:rPr>
          <w:bCs/>
          <w:i/>
        </w:rPr>
        <w:t>Tale o' Tam</w:t>
      </w:r>
      <w:r w:rsidR="00241F1C">
        <w:rPr>
          <w:bCs/>
          <w:i/>
        </w:rPr>
        <w:t xml:space="preserve"> o’ </w:t>
      </w:r>
      <w:proofErr w:type="spellStart"/>
      <w:r w:rsidR="00241F1C">
        <w:rPr>
          <w:bCs/>
          <w:i/>
        </w:rPr>
        <w:t>Shanter</w:t>
      </w:r>
      <w:proofErr w:type="spellEnd"/>
      <w:r w:rsidRPr="000E081F">
        <w:rPr>
          <w:bCs/>
          <w:i/>
        </w:rPr>
        <w:t xml:space="preserve"> </w:t>
      </w:r>
      <w:r w:rsidR="00363479">
        <w:rPr>
          <w:bCs/>
          <w:lang w:val="en-US"/>
        </w:rPr>
        <w:t xml:space="preserve">to pupils. </w:t>
      </w:r>
      <w:r w:rsidRPr="00283230">
        <w:rPr>
          <w:bCs/>
        </w:rPr>
        <w:t xml:space="preserve">A team of </w:t>
      </w:r>
      <w:r w:rsidR="00020515">
        <w:rPr>
          <w:bCs/>
        </w:rPr>
        <w:t xml:space="preserve">Scottish Opera </w:t>
      </w:r>
      <w:r w:rsidRPr="00283230">
        <w:rPr>
          <w:bCs/>
        </w:rPr>
        <w:t xml:space="preserve">performers and arts education specialists then spend a day rehearsing and preparing the pupils for a </w:t>
      </w:r>
      <w:r w:rsidR="007C0D14">
        <w:rPr>
          <w:bCs/>
        </w:rPr>
        <w:t>30-minute,</w:t>
      </w:r>
      <w:r w:rsidR="00921580">
        <w:rPr>
          <w:bCs/>
        </w:rPr>
        <w:t xml:space="preserve"> </w:t>
      </w:r>
      <w:r w:rsidR="009253C3">
        <w:rPr>
          <w:bCs/>
        </w:rPr>
        <w:t>chore</w:t>
      </w:r>
      <w:r w:rsidRPr="00283230">
        <w:rPr>
          <w:bCs/>
        </w:rPr>
        <w:t>ographed, full</w:t>
      </w:r>
      <w:r w:rsidR="00DB5A9C">
        <w:rPr>
          <w:bCs/>
        </w:rPr>
        <w:t>y</w:t>
      </w:r>
      <w:r w:rsidRPr="00283230">
        <w:rPr>
          <w:bCs/>
        </w:rPr>
        <w:t xml:space="preserve">-costumed performance for </w:t>
      </w:r>
      <w:r w:rsidR="009253C3">
        <w:rPr>
          <w:bCs/>
        </w:rPr>
        <w:t>family and friend</w:t>
      </w:r>
      <w:r w:rsidR="007C08CF">
        <w:rPr>
          <w:bCs/>
        </w:rPr>
        <w:t>s</w:t>
      </w:r>
      <w:r w:rsidR="009253C3">
        <w:rPr>
          <w:bCs/>
        </w:rPr>
        <w:t xml:space="preserve">, helping teachers deliver aspects of A Curriculum for Excellence. </w:t>
      </w:r>
    </w:p>
    <w:p w14:paraId="693A6728" w14:textId="77777777" w:rsidR="00612305" w:rsidRDefault="00612305" w:rsidP="000B188D">
      <w:pPr>
        <w:spacing w:line="360" w:lineRule="auto"/>
        <w:contextualSpacing/>
      </w:pPr>
    </w:p>
    <w:p w14:paraId="00945728" w14:textId="10C05748" w:rsidR="00CB5791" w:rsidRDefault="00CB5791" w:rsidP="000B188D">
      <w:pPr>
        <w:spacing w:line="360" w:lineRule="auto"/>
        <w:contextualSpacing/>
      </w:pPr>
      <w:r w:rsidRPr="00CB5791">
        <w:t>F</w:t>
      </w:r>
      <w:r>
        <w:t>orming</w:t>
      </w:r>
      <w:r w:rsidR="00612305">
        <w:t xml:space="preserve"> part of a suite of Scottish Opera’s digital offerings for schools, which includes </w:t>
      </w:r>
      <w:r w:rsidR="00612305" w:rsidRPr="009B5356">
        <w:rPr>
          <w:i/>
          <w:lang w:val="en"/>
        </w:rPr>
        <w:t xml:space="preserve">The Curse of </w:t>
      </w:r>
      <w:proofErr w:type="spellStart"/>
      <w:r w:rsidR="00612305" w:rsidRPr="009B5356">
        <w:rPr>
          <w:i/>
          <w:lang w:val="en"/>
        </w:rPr>
        <w:t>MacCabbra</w:t>
      </w:r>
      <w:proofErr w:type="spellEnd"/>
      <w:r w:rsidR="00612305" w:rsidRPr="009B5356">
        <w:rPr>
          <w:i/>
          <w:lang w:val="en"/>
        </w:rPr>
        <w:t xml:space="preserve"> Opera House</w:t>
      </w:r>
      <w:r w:rsidR="00921580">
        <w:rPr>
          <w:i/>
          <w:lang w:val="en"/>
        </w:rPr>
        <w:t xml:space="preserve">, How The Dragon Was Made, </w:t>
      </w:r>
      <w:r w:rsidRPr="00B908D7">
        <w:rPr>
          <w:lang w:val="en"/>
        </w:rPr>
        <w:t>and</w:t>
      </w:r>
      <w:r>
        <w:rPr>
          <w:i/>
          <w:lang w:val="en"/>
        </w:rPr>
        <w:t xml:space="preserve"> V</w:t>
      </w:r>
      <w:r w:rsidR="00241F1C">
        <w:rPr>
          <w:i/>
          <w:lang w:val="en"/>
        </w:rPr>
        <w:t xml:space="preserve">ikings! The Quest for the Dragon’s Treasure, </w:t>
      </w:r>
      <w:r w:rsidR="00954D76" w:rsidRPr="003E2ABB">
        <w:rPr>
          <w:i/>
        </w:rPr>
        <w:t xml:space="preserve">The Tale o’ Tam </w:t>
      </w:r>
      <w:r w:rsidR="00241F1C">
        <w:rPr>
          <w:i/>
        </w:rPr>
        <w:t xml:space="preserve">o’ </w:t>
      </w:r>
      <w:proofErr w:type="spellStart"/>
      <w:r w:rsidR="00241F1C">
        <w:rPr>
          <w:i/>
        </w:rPr>
        <w:t>Shanter</w:t>
      </w:r>
      <w:proofErr w:type="spellEnd"/>
      <w:r w:rsidR="00241F1C">
        <w:rPr>
          <w:i/>
        </w:rPr>
        <w:t xml:space="preserve"> </w:t>
      </w:r>
      <w:r w:rsidR="00954D76" w:rsidRPr="00DC1CB4">
        <w:t>has been re-imagined and expanded to make it even more accessible and adaptable for all schools in Scotland to take part.</w:t>
      </w:r>
      <w:r w:rsidR="00954D76">
        <w:t xml:space="preserve"> </w:t>
      </w:r>
    </w:p>
    <w:p w14:paraId="55E0430A" w14:textId="77777777" w:rsidR="00CB5791" w:rsidRDefault="00CB5791" w:rsidP="000B188D">
      <w:pPr>
        <w:spacing w:line="360" w:lineRule="auto"/>
        <w:contextualSpacing/>
      </w:pPr>
    </w:p>
    <w:p w14:paraId="1778C89A" w14:textId="77777777" w:rsidR="00954D76" w:rsidRPr="00CB5791" w:rsidRDefault="00954D76" w:rsidP="000B188D">
      <w:pPr>
        <w:spacing w:line="360" w:lineRule="auto"/>
        <w:contextualSpacing/>
        <w:rPr>
          <w:i/>
          <w:lang w:val="en"/>
        </w:rPr>
      </w:pPr>
      <w:r>
        <w:t>S</w:t>
      </w:r>
      <w:r w:rsidRPr="00DD04CF">
        <w:t>chools can now engage with the production as a digital only learning and teaching experience, using online resources currently available on Scottish Opera’s website, to prepare the children for all aspects of presenting a performance to an audience.</w:t>
      </w:r>
    </w:p>
    <w:p w14:paraId="0FB48574" w14:textId="77777777" w:rsidR="00954D76" w:rsidRDefault="00954D76" w:rsidP="000B188D">
      <w:pPr>
        <w:spacing w:line="360" w:lineRule="auto"/>
      </w:pPr>
    </w:p>
    <w:p w14:paraId="1B706DE3" w14:textId="77777777" w:rsidR="003E2ABB" w:rsidRDefault="00954D76" w:rsidP="000B188D">
      <w:pPr>
        <w:spacing w:line="360" w:lineRule="auto"/>
      </w:pPr>
      <w:r w:rsidRPr="00DD04CF">
        <w:t xml:space="preserve">This online delivery method </w:t>
      </w:r>
      <w:r w:rsidRPr="00DD04CF">
        <w:rPr>
          <w:shd w:val="clear" w:color="auto" w:fill="FFFFFF"/>
        </w:rPr>
        <w:t xml:space="preserve">— </w:t>
      </w:r>
      <w:r w:rsidRPr="00DD04CF">
        <w:t xml:space="preserve">which includes Scottish Opera singers appearing on screen in classrooms to sing alongside the class </w:t>
      </w:r>
      <w:r w:rsidRPr="00DD04CF">
        <w:rPr>
          <w:shd w:val="clear" w:color="auto" w:fill="FFFFFF"/>
        </w:rPr>
        <w:t xml:space="preserve">— </w:t>
      </w:r>
      <w:r>
        <w:rPr>
          <w:iCs/>
          <w:shd w:val="clear" w:color="auto" w:fill="FFFFFF"/>
        </w:rPr>
        <w:t>makes the project</w:t>
      </w:r>
      <w:r w:rsidRPr="00DD04CF">
        <w:rPr>
          <w:iCs/>
          <w:shd w:val="clear" w:color="auto" w:fill="FFFFFF"/>
        </w:rPr>
        <w:t xml:space="preserve"> </w:t>
      </w:r>
      <w:r w:rsidRPr="00DD04CF">
        <w:rPr>
          <w:iCs/>
        </w:rPr>
        <w:t>even easier and more affordable</w:t>
      </w:r>
      <w:r w:rsidRPr="00DD04CF">
        <w:t xml:space="preserve"> for teachers to engage with, </w:t>
      </w:r>
      <w:r w:rsidRPr="00DD04CF">
        <w:rPr>
          <w:iCs/>
        </w:rPr>
        <w:t>particularly</w:t>
      </w:r>
      <w:r w:rsidRPr="00DD04CF">
        <w:t xml:space="preserve"> in those schools without specialist music teachers at primary level.</w:t>
      </w:r>
      <w:r>
        <w:t xml:space="preserve"> </w:t>
      </w:r>
    </w:p>
    <w:p w14:paraId="43346087" w14:textId="77777777" w:rsidR="003E2ABB" w:rsidRDefault="003E2ABB" w:rsidP="000B188D">
      <w:pPr>
        <w:spacing w:line="360" w:lineRule="auto"/>
      </w:pPr>
    </w:p>
    <w:p w14:paraId="4B67E453" w14:textId="77777777" w:rsidR="00954D76" w:rsidRPr="00954D76" w:rsidRDefault="00954D76" w:rsidP="000B188D">
      <w:pPr>
        <w:spacing w:line="360" w:lineRule="auto"/>
        <w:rPr>
          <w:iCs/>
        </w:rPr>
      </w:pPr>
      <w:r>
        <w:t xml:space="preserve">With 50-plus years of experience in classrooms, Scottish Opera’s Outreach and Education Programme has developed this approach because it recognised that the in-person learning Primary Schools Tour experience reaches capacity very quickly each year, so a complementary strand of the programme has been created in the form of </w:t>
      </w:r>
      <w:r w:rsidRPr="0093064D">
        <w:rPr>
          <w:iCs/>
        </w:rPr>
        <w:t>a set of exclusively</w:t>
      </w:r>
      <w:r w:rsidRPr="0093064D">
        <w:rPr>
          <w:i/>
          <w:iCs/>
        </w:rPr>
        <w:t xml:space="preserve"> </w:t>
      </w:r>
      <w:r w:rsidRPr="0093064D">
        <w:rPr>
          <w:iCs/>
        </w:rPr>
        <w:t>online resources</w:t>
      </w:r>
      <w:r w:rsidRPr="0093064D">
        <w:t xml:space="preserve"> </w:t>
      </w:r>
      <w:r w:rsidRPr="00DD04CF">
        <w:rPr>
          <w:shd w:val="clear" w:color="auto" w:fill="FFFFFF"/>
        </w:rPr>
        <w:t>—</w:t>
      </w:r>
      <w:r>
        <w:rPr>
          <w:shd w:val="clear" w:color="auto" w:fill="FFFFFF"/>
        </w:rPr>
        <w:t xml:space="preserve"> </w:t>
      </w:r>
      <w:r w:rsidRPr="0093064D">
        <w:rPr>
          <w:iCs/>
        </w:rPr>
        <w:t xml:space="preserve">so many more schools across Scotland can participate </w:t>
      </w:r>
      <w:r w:rsidRPr="00DD04CF">
        <w:rPr>
          <w:shd w:val="clear" w:color="auto" w:fill="FFFFFF"/>
        </w:rPr>
        <w:t>—</w:t>
      </w:r>
      <w:r>
        <w:rPr>
          <w:shd w:val="clear" w:color="auto" w:fill="FFFFFF"/>
        </w:rPr>
        <w:t xml:space="preserve"> </w:t>
      </w:r>
      <w:r w:rsidRPr="0093064D">
        <w:rPr>
          <w:iCs/>
        </w:rPr>
        <w:t xml:space="preserve">and at a much lower cost per pupil. </w:t>
      </w:r>
    </w:p>
    <w:p w14:paraId="6BAF105A" w14:textId="77777777" w:rsidR="00954D76" w:rsidRPr="00954D76" w:rsidRDefault="00954D76" w:rsidP="000B188D">
      <w:pPr>
        <w:spacing w:line="360" w:lineRule="auto"/>
        <w:rPr>
          <w:bCs/>
          <w:lang w:val="en"/>
        </w:rPr>
      </w:pPr>
    </w:p>
    <w:p w14:paraId="7480B9F0" w14:textId="4B466FD5" w:rsidR="00363479" w:rsidRDefault="00195CDD" w:rsidP="009510CD">
      <w:pPr>
        <w:spacing w:line="360" w:lineRule="auto"/>
        <w:rPr>
          <w:szCs w:val="22"/>
          <w:lang w:val="en-US" w:eastAsia="en-GB"/>
        </w:rPr>
      </w:pPr>
      <w:r w:rsidRPr="00B908D7">
        <w:rPr>
          <w:bCs/>
          <w:color w:val="000000"/>
          <w:szCs w:val="22"/>
          <w:lang w:eastAsia="en-GB"/>
        </w:rPr>
        <w:t>Scottish Opera’s Director of Outreach and Education,</w:t>
      </w:r>
      <w:r w:rsidRPr="00B908D7">
        <w:rPr>
          <w:b/>
          <w:bCs/>
          <w:color w:val="000000"/>
          <w:szCs w:val="22"/>
          <w:lang w:eastAsia="en-GB"/>
        </w:rPr>
        <w:t xml:space="preserve"> Jane Davidson </w:t>
      </w:r>
      <w:r w:rsidRPr="00B908D7">
        <w:rPr>
          <w:bCs/>
          <w:color w:val="000000"/>
          <w:szCs w:val="22"/>
          <w:lang w:eastAsia="en-GB"/>
        </w:rPr>
        <w:t>said:</w:t>
      </w:r>
      <w:r w:rsidR="00391A53" w:rsidRPr="00B908D7">
        <w:rPr>
          <w:szCs w:val="22"/>
          <w:lang w:eastAsia="en-GB"/>
        </w:rPr>
        <w:t xml:space="preserve"> </w:t>
      </w:r>
      <w:r w:rsidR="004A608F">
        <w:rPr>
          <w:szCs w:val="22"/>
          <w:lang w:eastAsia="en-GB"/>
        </w:rPr>
        <w:t>‘</w:t>
      </w:r>
      <w:r w:rsidR="00B908D7" w:rsidRPr="00B908D7">
        <w:rPr>
          <w:szCs w:val="22"/>
          <w:lang w:val="en-US" w:eastAsia="en-GB"/>
        </w:rPr>
        <w:t>Our children’s operas make learning both enjoyable and challenging, giving pupils the opportunity to engage their creat</w:t>
      </w:r>
      <w:r w:rsidR="004A608F">
        <w:rPr>
          <w:szCs w:val="22"/>
          <w:lang w:val="en-US" w:eastAsia="en-GB"/>
        </w:rPr>
        <w:t xml:space="preserve">ive and expressive capacities. </w:t>
      </w:r>
      <w:r w:rsidR="00B908D7" w:rsidRPr="00B908D7">
        <w:rPr>
          <w:szCs w:val="22"/>
          <w:lang w:val="en-US" w:eastAsia="en-GB"/>
        </w:rPr>
        <w:t>Originally commissioned in 2002, this vibrant interpretation of Burns’ iconic poem enables a new generation to explore the culture, identity and language that remain key to the enduring appeal of Scotland’s most famous poet.  With the aim of making Tam accessible to many more schools, the project is now available in two formats, both involve downloading digital resources whic</w:t>
      </w:r>
      <w:r w:rsidR="009510CD">
        <w:rPr>
          <w:szCs w:val="22"/>
          <w:lang w:val="en-US" w:eastAsia="en-GB"/>
        </w:rPr>
        <w:t xml:space="preserve">h prepare them for performance.’ </w:t>
      </w:r>
    </w:p>
    <w:p w14:paraId="683D113F" w14:textId="77777777" w:rsidR="009510CD" w:rsidRPr="009510CD" w:rsidRDefault="009510CD" w:rsidP="009510CD">
      <w:pPr>
        <w:spacing w:line="360" w:lineRule="auto"/>
        <w:rPr>
          <w:szCs w:val="22"/>
          <w:lang w:val="en-US" w:eastAsia="en-GB"/>
        </w:rPr>
      </w:pPr>
    </w:p>
    <w:p w14:paraId="096A153E" w14:textId="2BD6CE19" w:rsidR="00AE1B56" w:rsidRPr="00954D76" w:rsidRDefault="00AE1B56" w:rsidP="00216F6D">
      <w:pPr>
        <w:spacing w:line="360" w:lineRule="auto"/>
        <w:rPr>
          <w:lang w:val="en-US" w:eastAsia="en-GB"/>
        </w:rPr>
      </w:pPr>
      <w:r w:rsidRPr="00E60FD9">
        <w:rPr>
          <w:bCs/>
          <w:i/>
          <w:szCs w:val="22"/>
          <w:lang w:val="en" w:eastAsia="en-GB"/>
        </w:rPr>
        <w:t>The Tale o’ Tam</w:t>
      </w:r>
      <w:r w:rsidR="00241F1C">
        <w:rPr>
          <w:bCs/>
          <w:i/>
          <w:szCs w:val="22"/>
          <w:lang w:val="en" w:eastAsia="en-GB"/>
        </w:rPr>
        <w:t xml:space="preserve"> o’ </w:t>
      </w:r>
      <w:proofErr w:type="spellStart"/>
      <w:r w:rsidR="00241F1C">
        <w:rPr>
          <w:bCs/>
          <w:i/>
          <w:szCs w:val="22"/>
          <w:lang w:val="en" w:eastAsia="en-GB"/>
        </w:rPr>
        <w:t>Shanter</w:t>
      </w:r>
      <w:proofErr w:type="spellEnd"/>
      <w:r w:rsidR="00241F1C">
        <w:rPr>
          <w:bCs/>
          <w:i/>
          <w:szCs w:val="22"/>
          <w:lang w:val="en" w:eastAsia="en-GB"/>
        </w:rPr>
        <w:t xml:space="preserve"> </w:t>
      </w:r>
      <w:r w:rsidRPr="00E60FD9">
        <w:rPr>
          <w:bCs/>
          <w:szCs w:val="22"/>
          <w:lang w:val="en" w:eastAsia="en-GB"/>
        </w:rPr>
        <w:t>is</w:t>
      </w:r>
      <w:r w:rsidR="006A0811">
        <w:rPr>
          <w:bCs/>
          <w:szCs w:val="22"/>
          <w:lang w:val="en" w:eastAsia="en-GB"/>
        </w:rPr>
        <w:t xml:space="preserve"> kindly supported </w:t>
      </w:r>
      <w:r w:rsidR="00E60FD9" w:rsidRPr="00E60FD9">
        <w:rPr>
          <w:szCs w:val="22"/>
          <w:shd w:val="clear" w:color="auto" w:fill="FFFFFF"/>
        </w:rPr>
        <w:t>by </w:t>
      </w:r>
      <w:r w:rsidR="00E60FD9" w:rsidRPr="00E60FD9">
        <w:rPr>
          <w:rStyle w:val="Strong"/>
          <w:szCs w:val="22"/>
          <w:shd w:val="clear" w:color="auto" w:fill="FFFFFF"/>
        </w:rPr>
        <w:t xml:space="preserve">The Jean Armour Burns Trust, The David and June Gordon Memorial Trust, The </w:t>
      </w:r>
      <w:proofErr w:type="spellStart"/>
      <w:r w:rsidR="00E60FD9" w:rsidRPr="00E60FD9">
        <w:rPr>
          <w:rStyle w:val="Strong"/>
          <w:szCs w:val="22"/>
          <w:shd w:val="clear" w:color="auto" w:fill="FFFFFF"/>
        </w:rPr>
        <w:t>Harbinson</w:t>
      </w:r>
      <w:proofErr w:type="spellEnd"/>
      <w:r w:rsidR="00E60FD9" w:rsidRPr="00E60FD9">
        <w:rPr>
          <w:rStyle w:val="Strong"/>
          <w:szCs w:val="22"/>
          <w:shd w:val="clear" w:color="auto" w:fill="FFFFFF"/>
        </w:rPr>
        <w:t xml:space="preserve"> Charitable Trust, The W M Mann Foundation </w:t>
      </w:r>
      <w:r w:rsidR="00E60FD9" w:rsidRPr="00E60FD9">
        <w:rPr>
          <w:szCs w:val="22"/>
          <w:shd w:val="clear" w:color="auto" w:fill="FFFFFF"/>
        </w:rPr>
        <w:t>and </w:t>
      </w:r>
      <w:r w:rsidR="00E60FD9" w:rsidRPr="00E60FD9">
        <w:rPr>
          <w:rStyle w:val="Strong"/>
          <w:szCs w:val="22"/>
          <w:shd w:val="clear" w:color="auto" w:fill="FFFFFF"/>
        </w:rPr>
        <w:t>Scottish Opera’s Education Angels</w:t>
      </w:r>
      <w:r w:rsidR="00E60FD9" w:rsidRPr="00E60FD9">
        <w:rPr>
          <w:bCs/>
          <w:szCs w:val="22"/>
          <w:lang w:val="en" w:eastAsia="en-GB"/>
        </w:rPr>
        <w:t xml:space="preserve">. </w:t>
      </w:r>
    </w:p>
    <w:p w14:paraId="45BD921D" w14:textId="77777777" w:rsidR="00E60FD9" w:rsidRDefault="00E60FD9" w:rsidP="00AE1B56">
      <w:pPr>
        <w:spacing w:line="360" w:lineRule="auto"/>
        <w:jc w:val="both"/>
        <w:rPr>
          <w:bCs/>
          <w:color w:val="000000"/>
          <w:lang w:val="en" w:eastAsia="en-GB"/>
        </w:rPr>
      </w:pPr>
    </w:p>
    <w:p w14:paraId="149B2AEB" w14:textId="77777777" w:rsidR="00E60FD9" w:rsidRPr="00E60FD9" w:rsidRDefault="00E60FD9" w:rsidP="00AE1B56">
      <w:pPr>
        <w:spacing w:line="360" w:lineRule="auto"/>
        <w:jc w:val="both"/>
        <w:rPr>
          <w:bCs/>
          <w:color w:val="000000"/>
          <w:lang w:val="en" w:eastAsia="en-GB"/>
        </w:rPr>
      </w:pPr>
      <w:r>
        <w:rPr>
          <w:bCs/>
          <w:color w:val="000000"/>
          <w:lang w:val="en" w:eastAsia="en-GB"/>
        </w:rPr>
        <w:t xml:space="preserve">For more information visit </w:t>
      </w:r>
      <w:hyperlink r:id="rId6" w:history="1">
        <w:r w:rsidR="00FB1EBF" w:rsidRPr="00915131">
          <w:rPr>
            <w:rStyle w:val="Hyperlink"/>
            <w:bCs/>
            <w:lang w:val="en" w:eastAsia="en-GB"/>
          </w:rPr>
          <w:t>www.scottishopera.org.uk/join-in/opera-for-schools/the-tale-o-tam-o-shanter/</w:t>
        </w:r>
      </w:hyperlink>
      <w:r w:rsidR="00FB1EBF">
        <w:rPr>
          <w:bCs/>
          <w:color w:val="000000"/>
          <w:lang w:val="en" w:eastAsia="en-GB"/>
        </w:rPr>
        <w:t xml:space="preserve"> </w:t>
      </w:r>
    </w:p>
    <w:p w14:paraId="1FCA3EAF" w14:textId="77777777" w:rsidR="000E081F" w:rsidRPr="007F031B" w:rsidRDefault="000E081F" w:rsidP="008D6AB9">
      <w:pPr>
        <w:spacing w:line="360" w:lineRule="auto"/>
        <w:rPr>
          <w:bCs/>
        </w:rPr>
      </w:pPr>
    </w:p>
    <w:p w14:paraId="2CD373BA" w14:textId="77777777" w:rsidR="00141DFB" w:rsidRPr="00141DFB" w:rsidRDefault="00141DFB" w:rsidP="00141DFB">
      <w:pPr>
        <w:spacing w:line="360" w:lineRule="auto"/>
        <w:rPr>
          <w:szCs w:val="22"/>
        </w:rPr>
      </w:pPr>
      <w:r w:rsidRPr="00141DFB">
        <w:rPr>
          <w:szCs w:val="22"/>
        </w:rPr>
        <w:t xml:space="preserve">-ENDS- </w:t>
      </w:r>
    </w:p>
    <w:p w14:paraId="470B6A3B" w14:textId="77777777" w:rsidR="00141DFB" w:rsidRPr="00141DFB" w:rsidRDefault="00141DFB" w:rsidP="00141DFB">
      <w:pPr>
        <w:spacing w:line="360" w:lineRule="auto"/>
        <w:rPr>
          <w:szCs w:val="22"/>
        </w:rPr>
      </w:pPr>
    </w:p>
    <w:p w14:paraId="1BF73419" w14:textId="77777777" w:rsidR="00141DFB" w:rsidRPr="00141DFB" w:rsidRDefault="00F11DD0" w:rsidP="00141DFB">
      <w:pPr>
        <w:spacing w:line="360" w:lineRule="auto"/>
        <w:rPr>
          <w:rFonts w:eastAsia="Arial Unicode MS"/>
          <w:b/>
          <w:color w:val="0000FF" w:themeColor="hyperlink"/>
          <w:szCs w:val="22"/>
          <w:u w:val="single"/>
        </w:rPr>
      </w:pPr>
      <w:hyperlink r:id="rId7" w:history="1">
        <w:r w:rsidR="00141DFB" w:rsidRPr="00141DFB">
          <w:rPr>
            <w:rFonts w:eastAsia="Arial Unicode MS"/>
            <w:b/>
            <w:color w:val="0000FF" w:themeColor="hyperlink"/>
            <w:szCs w:val="22"/>
            <w:u w:val="single"/>
          </w:rPr>
          <w:t>www.scottishopera.org.uk</w:t>
        </w:r>
      </w:hyperlink>
    </w:p>
    <w:p w14:paraId="759674AD" w14:textId="77777777" w:rsidR="00141DFB" w:rsidRPr="00141DFB" w:rsidRDefault="00141DFB" w:rsidP="00141DFB">
      <w:pPr>
        <w:spacing w:line="360" w:lineRule="auto"/>
        <w:rPr>
          <w:rFonts w:eastAsia="Arial Unicode MS"/>
          <w:b/>
          <w:color w:val="000000"/>
          <w:szCs w:val="22"/>
          <w:u w:val="single"/>
        </w:rPr>
      </w:pPr>
    </w:p>
    <w:p w14:paraId="280709A2" w14:textId="04D0EE4E" w:rsidR="00925403" w:rsidRDefault="00925403" w:rsidP="00925403">
      <w:pPr>
        <w:pStyle w:val="paragraph"/>
        <w:spacing w:before="0" w:beforeAutospacing="0" w:after="0" w:afterAutospacing="0" w:line="360" w:lineRule="auto"/>
        <w:contextualSpacing/>
        <w:textAlignment w:val="baseline"/>
        <w:rPr>
          <w:rStyle w:val="eop"/>
          <w:sz w:val="22"/>
          <w:szCs w:val="22"/>
        </w:rPr>
      </w:pPr>
      <w:r>
        <w:rPr>
          <w:rStyle w:val="normaltextrun"/>
          <w:rFonts w:ascii="Arial" w:hAnsi="Arial" w:cs="Arial"/>
          <w:sz w:val="22"/>
          <w:szCs w:val="22"/>
          <w:lang w:val="en-US"/>
        </w:rPr>
        <w:t xml:space="preserve">You can follow Scottish Opera on </w:t>
      </w:r>
      <w:proofErr w:type="spellStart"/>
      <w:r w:rsidR="00241F1C">
        <w:rPr>
          <w:rStyle w:val="normaltextrun"/>
          <w:rFonts w:ascii="Arial" w:hAnsi="Arial" w:cs="Arial"/>
          <w:sz w:val="22"/>
          <w:szCs w:val="22"/>
          <w:lang w:val="en-US"/>
        </w:rPr>
        <w:t>BlueSky</w:t>
      </w:r>
      <w:proofErr w:type="spellEnd"/>
      <w:r w:rsidR="00241F1C">
        <w:rPr>
          <w:rStyle w:val="normaltextrun"/>
          <w:rFonts w:ascii="Arial" w:hAnsi="Arial" w:cs="Arial"/>
          <w:sz w:val="22"/>
          <w:szCs w:val="22"/>
          <w:lang w:val="en-US"/>
        </w:rPr>
        <w:t xml:space="preserve">, </w:t>
      </w:r>
      <w:r>
        <w:rPr>
          <w:rStyle w:val="normaltextrun"/>
          <w:rFonts w:ascii="Arial" w:hAnsi="Arial" w:cs="Arial"/>
          <w:sz w:val="22"/>
          <w:szCs w:val="22"/>
          <w:lang w:val="en-US"/>
        </w:rPr>
        <w:t xml:space="preserve">Facebook, Instagram, You Tube and </w:t>
      </w:r>
      <w:proofErr w:type="spellStart"/>
      <w:r>
        <w:rPr>
          <w:rStyle w:val="normaltextrun"/>
          <w:rFonts w:ascii="Arial" w:hAnsi="Arial" w:cs="Arial"/>
          <w:sz w:val="22"/>
          <w:szCs w:val="22"/>
          <w:lang w:val="en-US"/>
        </w:rPr>
        <w:t>Tik-Tok</w:t>
      </w:r>
      <w:proofErr w:type="spellEnd"/>
      <w:r>
        <w:rPr>
          <w:rStyle w:val="normaltextrun"/>
          <w:rFonts w:ascii="Arial" w:hAnsi="Arial" w:cs="Arial"/>
          <w:sz w:val="22"/>
          <w:szCs w:val="22"/>
          <w:lang w:val="en-US"/>
        </w:rPr>
        <w:t xml:space="preserve"> </w:t>
      </w:r>
      <w:r>
        <w:rPr>
          <w:rStyle w:val="normaltextrun"/>
          <w:rFonts w:ascii="Arial" w:hAnsi="Arial" w:cs="Arial"/>
          <w:b/>
          <w:bCs/>
          <w:sz w:val="22"/>
          <w:szCs w:val="22"/>
          <w:lang w:val="en-US"/>
        </w:rPr>
        <w:t>@</w:t>
      </w:r>
      <w:proofErr w:type="spellStart"/>
      <w:r>
        <w:rPr>
          <w:rStyle w:val="normaltextrun"/>
          <w:rFonts w:ascii="Arial" w:hAnsi="Arial" w:cs="Arial"/>
          <w:b/>
          <w:bCs/>
          <w:sz w:val="22"/>
          <w:szCs w:val="22"/>
          <w:lang w:val="en-US"/>
        </w:rPr>
        <w:t>ScottishOpera</w:t>
      </w:r>
      <w:proofErr w:type="spellEnd"/>
      <w:r>
        <w:rPr>
          <w:rStyle w:val="normaltextrun"/>
          <w:rFonts w:ascii="Arial" w:hAnsi="Arial" w:cs="Arial"/>
          <w:sz w:val="22"/>
          <w:szCs w:val="22"/>
          <w:lang w:val="en-US"/>
        </w:rPr>
        <w:t> </w:t>
      </w:r>
      <w:r>
        <w:rPr>
          <w:rStyle w:val="eop"/>
          <w:sz w:val="22"/>
          <w:szCs w:val="22"/>
        </w:rPr>
        <w:t> </w:t>
      </w:r>
    </w:p>
    <w:p w14:paraId="31095E33" w14:textId="77777777" w:rsidR="00F369D6" w:rsidRDefault="00F369D6" w:rsidP="00141DFB">
      <w:pPr>
        <w:spacing w:line="360" w:lineRule="auto"/>
        <w:rPr>
          <w:bCs/>
          <w:szCs w:val="22"/>
          <w:u w:val="single"/>
        </w:rPr>
      </w:pPr>
    </w:p>
    <w:p w14:paraId="4F6F95E8" w14:textId="77777777" w:rsidR="00114324" w:rsidRDefault="00D40BB5" w:rsidP="00141DFB">
      <w:pPr>
        <w:spacing w:line="360" w:lineRule="auto"/>
        <w:rPr>
          <w:bCs/>
          <w:szCs w:val="22"/>
          <w:u w:val="single"/>
        </w:rPr>
      </w:pPr>
      <w:r>
        <w:rPr>
          <w:bCs/>
          <w:szCs w:val="22"/>
          <w:u w:val="single"/>
        </w:rPr>
        <w:t>Primary Schools Tour Team</w:t>
      </w:r>
    </w:p>
    <w:p w14:paraId="06D6B4C9" w14:textId="77777777" w:rsidR="008D7561" w:rsidRPr="00890823" w:rsidRDefault="008D7561" w:rsidP="00141DFB">
      <w:pPr>
        <w:spacing w:line="360" w:lineRule="auto"/>
        <w:rPr>
          <w:bCs/>
          <w:szCs w:val="22"/>
        </w:rPr>
      </w:pPr>
    </w:p>
    <w:p w14:paraId="75E22BC7" w14:textId="77777777" w:rsidR="00A81954" w:rsidRDefault="00A81954" w:rsidP="00A81954">
      <w:pPr>
        <w:spacing w:line="360" w:lineRule="auto"/>
        <w:rPr>
          <w:szCs w:val="22"/>
          <w:lang w:val="en-US"/>
        </w:rPr>
      </w:pPr>
      <w:r>
        <w:rPr>
          <w:lang w:val="en-US"/>
        </w:rPr>
        <w:t>Music                                                  </w:t>
      </w:r>
      <w:r>
        <w:rPr>
          <w:b/>
          <w:bCs/>
          <w:lang w:val="en-US"/>
        </w:rPr>
        <w:t>Karen MacIver</w:t>
      </w:r>
    </w:p>
    <w:p w14:paraId="00B66A4E" w14:textId="63F6BE48" w:rsidR="00A81954" w:rsidRDefault="00A81954" w:rsidP="00A81954">
      <w:pPr>
        <w:spacing w:line="360" w:lineRule="auto"/>
        <w:rPr>
          <w:rFonts w:ascii="Calibri" w:hAnsi="Calibri" w:cs="Calibri"/>
          <w:b/>
          <w:bCs/>
          <w:lang w:val="en-US"/>
        </w:rPr>
      </w:pPr>
      <w:r>
        <w:rPr>
          <w:lang w:val="en-US"/>
        </w:rPr>
        <w:t>Lyrics                  </w:t>
      </w:r>
      <w:r w:rsidR="00241F1C">
        <w:rPr>
          <w:lang w:val="en-US"/>
        </w:rPr>
        <w:t>                               </w:t>
      </w:r>
      <w:r>
        <w:rPr>
          <w:b/>
          <w:bCs/>
          <w:lang w:val="en-US"/>
        </w:rPr>
        <w:t xml:space="preserve">Ross </w:t>
      </w:r>
      <w:proofErr w:type="spellStart"/>
      <w:r>
        <w:rPr>
          <w:b/>
          <w:bCs/>
          <w:lang w:val="en-US"/>
        </w:rPr>
        <w:t>Stenhouse</w:t>
      </w:r>
      <w:proofErr w:type="spellEnd"/>
    </w:p>
    <w:p w14:paraId="7118F34C" w14:textId="1219DFD9" w:rsidR="00A81954" w:rsidRPr="00A81954" w:rsidRDefault="00A81954" w:rsidP="00A81954">
      <w:pPr>
        <w:spacing w:line="360" w:lineRule="auto"/>
        <w:rPr>
          <w:b/>
          <w:bCs/>
          <w:lang w:val="en-US"/>
        </w:rPr>
      </w:pPr>
      <w:r w:rsidRPr="00A81954">
        <w:rPr>
          <w:lang w:val="en-US"/>
        </w:rPr>
        <w:t>Costume design</w:t>
      </w:r>
      <w:r w:rsidRPr="00A81954">
        <w:rPr>
          <w:b/>
          <w:bCs/>
          <w:lang w:val="en-US"/>
        </w:rPr>
        <w:t xml:space="preserve">                                </w:t>
      </w:r>
      <w:r w:rsidR="00241F1C">
        <w:rPr>
          <w:b/>
          <w:bCs/>
          <w:lang w:val="en-US"/>
        </w:rPr>
        <w:t xml:space="preserve">Patricia </w:t>
      </w:r>
      <w:r w:rsidRPr="00A81954">
        <w:rPr>
          <w:b/>
          <w:bCs/>
          <w:lang w:val="en-US"/>
        </w:rPr>
        <w:t>Kenny</w:t>
      </w:r>
      <w:r w:rsidRPr="00A81954">
        <w:br/>
        <w:t>Art direction/illustrator</w:t>
      </w:r>
      <w:r w:rsidRPr="00A81954">
        <w:rPr>
          <w:b/>
          <w:bCs/>
        </w:rPr>
        <w:t xml:space="preserve">                 </w:t>
      </w:r>
      <w:r>
        <w:rPr>
          <w:b/>
          <w:bCs/>
        </w:rPr>
        <w:t xml:space="preserve">       </w:t>
      </w:r>
      <w:r w:rsidRPr="00A81954">
        <w:rPr>
          <w:b/>
          <w:bCs/>
        </w:rPr>
        <w:t>Iain Piercy</w:t>
      </w:r>
    </w:p>
    <w:p w14:paraId="653A96F4" w14:textId="77777777" w:rsidR="00A81954" w:rsidRPr="00A81954" w:rsidRDefault="00A81954" w:rsidP="00A81954">
      <w:pPr>
        <w:spacing w:line="360" w:lineRule="auto"/>
        <w:rPr>
          <w:b/>
          <w:bCs/>
        </w:rPr>
      </w:pPr>
      <w:r w:rsidRPr="00A81954">
        <w:t>Stop motion editor</w:t>
      </w:r>
      <w:r w:rsidRPr="00A81954">
        <w:rPr>
          <w:b/>
          <w:bCs/>
        </w:rPr>
        <w:t xml:space="preserve">                          </w:t>
      </w:r>
      <w:r>
        <w:rPr>
          <w:b/>
          <w:bCs/>
        </w:rPr>
        <w:t xml:space="preserve">   </w:t>
      </w:r>
      <w:r w:rsidRPr="00A81954">
        <w:rPr>
          <w:b/>
          <w:bCs/>
        </w:rPr>
        <w:t xml:space="preserve">Viola </w:t>
      </w:r>
      <w:proofErr w:type="spellStart"/>
      <w:r w:rsidRPr="00A81954">
        <w:rPr>
          <w:b/>
          <w:bCs/>
        </w:rPr>
        <w:t>Madau</w:t>
      </w:r>
      <w:proofErr w:type="spellEnd"/>
      <w:r w:rsidRPr="00A81954">
        <w:br/>
        <w:t xml:space="preserve">Original Teaching resources         </w:t>
      </w:r>
      <w:r>
        <w:t xml:space="preserve">    </w:t>
      </w:r>
      <w:r w:rsidRPr="00A81954">
        <w:rPr>
          <w:b/>
          <w:bCs/>
        </w:rPr>
        <w:t>Julie Brown</w:t>
      </w:r>
    </w:p>
    <w:p w14:paraId="13BE0D0C" w14:textId="77777777" w:rsidR="00A81954" w:rsidRDefault="00A81954" w:rsidP="00A81954">
      <w:pPr>
        <w:spacing w:line="360" w:lineRule="auto"/>
        <w:rPr>
          <w:lang w:val="en-US"/>
        </w:rPr>
      </w:pPr>
      <w:r w:rsidRPr="00A81954">
        <w:rPr>
          <w:bCs/>
        </w:rPr>
        <w:t>Revised for 2025</w:t>
      </w:r>
      <w:r w:rsidRPr="00A81954">
        <w:rPr>
          <w:b/>
          <w:bCs/>
        </w:rPr>
        <w:t>                               Nicola Fisher</w:t>
      </w:r>
    </w:p>
    <w:p w14:paraId="7D07493E" w14:textId="2E682DC6" w:rsidR="00783149" w:rsidRDefault="00783149" w:rsidP="00141DFB">
      <w:pPr>
        <w:spacing w:line="360" w:lineRule="auto"/>
        <w:rPr>
          <w:bCs/>
          <w:szCs w:val="22"/>
          <w:u w:val="single"/>
        </w:rPr>
      </w:pPr>
    </w:p>
    <w:bookmarkEnd w:id="1"/>
    <w:p w14:paraId="7B8CB334" w14:textId="77777777" w:rsidR="00F11DD0" w:rsidRDefault="00F11DD0" w:rsidP="00F4798E">
      <w:pPr>
        <w:pStyle w:val="paragraph"/>
        <w:spacing w:before="0" w:beforeAutospacing="0" w:after="0" w:afterAutospacing="0" w:line="360" w:lineRule="auto"/>
        <w:contextualSpacing/>
        <w:textAlignment w:val="baseline"/>
        <w:rPr>
          <w:rFonts w:ascii="Arial" w:hAnsi="Arial" w:cs="Arial"/>
          <w:bCs/>
          <w:sz w:val="22"/>
          <w:szCs w:val="22"/>
          <w:u w:val="single"/>
          <w:lang w:eastAsia="en-US"/>
        </w:rPr>
      </w:pPr>
    </w:p>
    <w:p w14:paraId="267D68E4" w14:textId="57EEB46E" w:rsidR="00F4798E" w:rsidRDefault="00F4798E" w:rsidP="00F4798E">
      <w:pPr>
        <w:pStyle w:val="paragraph"/>
        <w:spacing w:before="0" w:beforeAutospacing="0" w:after="0" w:afterAutospacing="0" w:line="360" w:lineRule="auto"/>
        <w:contextualSpacing/>
        <w:textAlignment w:val="baseline"/>
        <w:rPr>
          <w:rStyle w:val="eop"/>
          <w:sz w:val="22"/>
          <w:szCs w:val="22"/>
        </w:rPr>
      </w:pPr>
      <w:bookmarkStart w:id="3" w:name="_GoBack"/>
      <w:bookmarkEnd w:id="3"/>
      <w:r>
        <w:rPr>
          <w:rStyle w:val="normaltextrun"/>
          <w:rFonts w:ascii="Arial" w:hAnsi="Arial" w:cs="Arial"/>
          <w:sz w:val="22"/>
          <w:szCs w:val="22"/>
          <w:lang w:val="en-US"/>
        </w:rPr>
        <w:lastRenderedPageBreak/>
        <w:t>Notes to Editors</w:t>
      </w:r>
      <w:r>
        <w:rPr>
          <w:rStyle w:val="eop"/>
          <w:sz w:val="22"/>
          <w:szCs w:val="22"/>
        </w:rPr>
        <w:t> </w:t>
      </w:r>
    </w:p>
    <w:p w14:paraId="342DBE35" w14:textId="77777777" w:rsidR="00F4798E" w:rsidRPr="008F1710" w:rsidRDefault="00F4798E" w:rsidP="00F4798E">
      <w:pPr>
        <w:pStyle w:val="paragraph"/>
        <w:spacing w:before="0" w:beforeAutospacing="0" w:after="0" w:afterAutospacing="0" w:line="360" w:lineRule="auto"/>
        <w:contextualSpacing/>
        <w:textAlignment w:val="baseline"/>
        <w:rPr>
          <w:rFonts w:ascii="Segoe UI" w:hAnsi="Segoe UI" w:cs="Segoe UI"/>
          <w:sz w:val="18"/>
          <w:szCs w:val="18"/>
        </w:rPr>
      </w:pPr>
    </w:p>
    <w:p w14:paraId="59E6C6C0" w14:textId="77777777" w:rsidR="00F4798E" w:rsidRDefault="00F4798E" w:rsidP="00F4798E">
      <w:pPr>
        <w:pStyle w:val="paragraph"/>
        <w:spacing w:before="0" w:beforeAutospacing="0" w:after="0" w:afterAutospacing="0" w:line="360" w:lineRule="auto"/>
        <w:contextualSpacing/>
        <w:textAlignment w:val="baseline"/>
        <w:rPr>
          <w:rStyle w:val="eop"/>
          <w:color w:val="000000"/>
          <w:sz w:val="22"/>
          <w:szCs w:val="22"/>
        </w:rPr>
      </w:pPr>
      <w:r>
        <w:rPr>
          <w:rStyle w:val="normaltextrun"/>
          <w:rFonts w:ascii="Arial" w:hAnsi="Arial" w:cs="Arial"/>
          <w:sz w:val="22"/>
          <w:szCs w:val="22"/>
          <w:lang w:val="en-US"/>
        </w:rPr>
        <w:t xml:space="preserve">Scottish Opera is Scotland’s national opera company and the largest performing arts </w:t>
      </w:r>
      <w:proofErr w:type="spellStart"/>
      <w:r>
        <w:rPr>
          <w:rStyle w:val="normaltextrun"/>
          <w:rFonts w:ascii="Arial" w:hAnsi="Arial" w:cs="Arial"/>
          <w:sz w:val="22"/>
          <w:szCs w:val="22"/>
          <w:lang w:val="en-US"/>
        </w:rPr>
        <w:t>organisation</w:t>
      </w:r>
      <w:proofErr w:type="spellEnd"/>
      <w:r>
        <w:rPr>
          <w:rStyle w:val="normaltextrun"/>
          <w:rFonts w:ascii="Arial" w:hAnsi="Arial" w:cs="Arial"/>
          <w:sz w:val="22"/>
          <w:szCs w:val="22"/>
          <w:lang w:val="en-US"/>
        </w:rPr>
        <w:t xml:space="preserve"> in Scotland. The Company was founded in 1962 by Sir Alexander Gibson with the goal ‘to lay the treasures of opera at the feet of the people of Scotland’, opening with performances of </w:t>
      </w:r>
      <w:proofErr w:type="spellStart"/>
      <w:r>
        <w:rPr>
          <w:rStyle w:val="normaltextrun"/>
          <w:rFonts w:ascii="Arial" w:hAnsi="Arial" w:cs="Arial"/>
          <w:i/>
          <w:iCs/>
          <w:sz w:val="22"/>
          <w:szCs w:val="22"/>
          <w:lang w:val="en-US"/>
        </w:rPr>
        <w:t>Madama</w:t>
      </w:r>
      <w:proofErr w:type="spellEnd"/>
      <w:r>
        <w:rPr>
          <w:rStyle w:val="normaltextrun"/>
          <w:rFonts w:ascii="Arial" w:hAnsi="Arial" w:cs="Arial"/>
          <w:i/>
          <w:iCs/>
          <w:sz w:val="22"/>
          <w:szCs w:val="22"/>
          <w:lang w:val="en-US"/>
        </w:rPr>
        <w:t xml:space="preserve"> Butterfly</w:t>
      </w:r>
      <w:r>
        <w:rPr>
          <w:rStyle w:val="normaltextrun"/>
          <w:rFonts w:ascii="Arial" w:hAnsi="Arial" w:cs="Arial"/>
          <w:sz w:val="22"/>
          <w:szCs w:val="22"/>
          <w:lang w:val="en-US"/>
        </w:rPr>
        <w:t xml:space="preserve"> and </w:t>
      </w:r>
      <w:proofErr w:type="spellStart"/>
      <w:r>
        <w:rPr>
          <w:rStyle w:val="normaltextrun"/>
          <w:rFonts w:ascii="Arial" w:hAnsi="Arial" w:cs="Arial"/>
          <w:i/>
          <w:iCs/>
          <w:sz w:val="22"/>
          <w:szCs w:val="22"/>
          <w:lang w:val="en-US"/>
        </w:rPr>
        <w:t>Pelléas</w:t>
      </w:r>
      <w:proofErr w:type="spellEnd"/>
      <w:r>
        <w:rPr>
          <w:rStyle w:val="normaltextrun"/>
          <w:rFonts w:ascii="Arial" w:hAnsi="Arial" w:cs="Arial"/>
          <w:i/>
          <w:iCs/>
          <w:sz w:val="22"/>
          <w:szCs w:val="22"/>
          <w:lang w:val="en-US"/>
        </w:rPr>
        <w:t xml:space="preserve"> et </w:t>
      </w:r>
      <w:proofErr w:type="spellStart"/>
      <w:r>
        <w:rPr>
          <w:rStyle w:val="normaltextrun"/>
          <w:rFonts w:ascii="Arial" w:hAnsi="Arial" w:cs="Arial"/>
          <w:i/>
          <w:iCs/>
          <w:sz w:val="22"/>
          <w:szCs w:val="22"/>
          <w:lang w:val="en-US"/>
        </w:rPr>
        <w:t>Mélisande</w:t>
      </w:r>
      <w:proofErr w:type="spellEnd"/>
      <w:r>
        <w:rPr>
          <w:rStyle w:val="normaltextrun"/>
          <w:rFonts w:ascii="Arial" w:hAnsi="Arial" w:cs="Arial"/>
          <w:sz w:val="22"/>
          <w:szCs w:val="22"/>
          <w:lang w:val="en-US"/>
        </w:rPr>
        <w:t>. The 2022/23 season marked its 60th Anniversary. </w:t>
      </w:r>
      <w:r>
        <w:rPr>
          <w:rStyle w:val="eop"/>
          <w:color w:val="000000"/>
          <w:sz w:val="22"/>
          <w:szCs w:val="22"/>
        </w:rPr>
        <w:t> </w:t>
      </w:r>
    </w:p>
    <w:p w14:paraId="0563A93E" w14:textId="77777777" w:rsidR="00F4798E" w:rsidRDefault="00F4798E" w:rsidP="00F4798E">
      <w:pPr>
        <w:pStyle w:val="paragraph"/>
        <w:spacing w:before="0" w:beforeAutospacing="0" w:after="0" w:afterAutospacing="0" w:line="360" w:lineRule="auto"/>
        <w:contextualSpacing/>
        <w:textAlignment w:val="baseline"/>
        <w:rPr>
          <w:rFonts w:ascii="Segoe UI" w:hAnsi="Segoe UI" w:cs="Segoe UI"/>
          <w:sz w:val="18"/>
          <w:szCs w:val="18"/>
        </w:rPr>
      </w:pPr>
    </w:p>
    <w:p w14:paraId="5B605BCE" w14:textId="77777777" w:rsidR="00F4798E" w:rsidRDefault="00F4798E" w:rsidP="00F4798E">
      <w:pPr>
        <w:pStyle w:val="paragraph"/>
        <w:spacing w:before="0" w:beforeAutospacing="0" w:after="0" w:afterAutospacing="0" w:line="360" w:lineRule="auto"/>
        <w:contextualSpacing/>
        <w:textAlignment w:val="baseline"/>
        <w:rPr>
          <w:rStyle w:val="eop"/>
          <w:color w:val="000000"/>
          <w:sz w:val="22"/>
          <w:szCs w:val="22"/>
        </w:rPr>
      </w:pPr>
      <w:r>
        <w:rPr>
          <w:rStyle w:val="normaltextrun"/>
          <w:rFonts w:ascii="Arial" w:hAnsi="Arial" w:cs="Arial"/>
          <w:sz w:val="22"/>
          <w:szCs w:val="22"/>
          <w:lang w:val="en-US"/>
        </w:rPr>
        <w:t xml:space="preserve">Scottish Opera’s performance repertoire ranges across five centuries, from the earliest operas to newly commissioned world premieres, balancing </w:t>
      </w:r>
      <w:proofErr w:type="spellStart"/>
      <w:r>
        <w:rPr>
          <w:rStyle w:val="normaltextrun"/>
          <w:rFonts w:ascii="Arial" w:hAnsi="Arial" w:cs="Arial"/>
          <w:sz w:val="22"/>
          <w:szCs w:val="22"/>
          <w:lang w:val="en-US"/>
        </w:rPr>
        <w:t>favourites</w:t>
      </w:r>
      <w:proofErr w:type="spellEnd"/>
      <w:r>
        <w:rPr>
          <w:rStyle w:val="normaltextrun"/>
          <w:rFonts w:ascii="Arial" w:hAnsi="Arial" w:cs="Arial"/>
          <w:sz w:val="22"/>
          <w:szCs w:val="22"/>
          <w:lang w:val="en-US"/>
        </w:rPr>
        <w:t xml:space="preserve"> with under-explored works. The Company collaborates with the world’s finest singers and creatives, together with The Orchestra of Scottish Opera and choruses for each opera. Recent accolades include an International Opera Award 2023 Nomination for </w:t>
      </w:r>
      <w:r>
        <w:rPr>
          <w:rStyle w:val="normaltextrun"/>
          <w:rFonts w:ascii="Arial" w:hAnsi="Arial" w:cs="Arial"/>
          <w:i/>
          <w:iCs/>
          <w:sz w:val="22"/>
          <w:szCs w:val="22"/>
          <w:lang w:val="en-US"/>
        </w:rPr>
        <w:t xml:space="preserve">Il </w:t>
      </w:r>
      <w:proofErr w:type="spellStart"/>
      <w:r>
        <w:rPr>
          <w:rStyle w:val="normaltextrun"/>
          <w:rFonts w:ascii="Arial" w:hAnsi="Arial" w:cs="Arial"/>
          <w:i/>
          <w:iCs/>
          <w:sz w:val="22"/>
          <w:szCs w:val="22"/>
          <w:lang w:val="en-US"/>
        </w:rPr>
        <w:t>trittico</w:t>
      </w:r>
      <w:proofErr w:type="spellEnd"/>
      <w:r>
        <w:rPr>
          <w:rStyle w:val="normaltextrun"/>
          <w:rFonts w:ascii="Arial" w:hAnsi="Arial" w:cs="Arial"/>
          <w:sz w:val="22"/>
          <w:szCs w:val="22"/>
          <w:lang w:val="en-US"/>
        </w:rPr>
        <w:t>, a South Bank Sky Arts Award, a Scottish Award for New Music, Sunday Herald Culture Awards, a 2017 UK Theatre Award, and a 2020 RPS Award. The Company took operas to Brooklyn in 2017 and Adelaide in 2020, and the 2022/23 season saw productions first staged at Scottish Opera appearing in Santa Fe, Madrid, Toulouse, and Los Angeles. The 60</w:t>
      </w:r>
      <w:r>
        <w:rPr>
          <w:rStyle w:val="normaltextrun"/>
          <w:rFonts w:ascii="Arial" w:hAnsi="Arial" w:cs="Arial"/>
          <w:sz w:val="17"/>
          <w:szCs w:val="17"/>
          <w:vertAlign w:val="superscript"/>
          <w:lang w:val="en-US"/>
        </w:rPr>
        <w:t>th</w:t>
      </w:r>
      <w:r>
        <w:rPr>
          <w:rStyle w:val="normaltextrun"/>
          <w:rFonts w:ascii="Arial" w:hAnsi="Arial" w:cs="Arial"/>
          <w:sz w:val="22"/>
          <w:szCs w:val="22"/>
          <w:lang w:val="en-US"/>
        </w:rPr>
        <w:t xml:space="preserve"> Anniversary Season included the UK fully staged premiere of Osvaldo </w:t>
      </w:r>
      <w:proofErr w:type="spellStart"/>
      <w:r>
        <w:rPr>
          <w:rStyle w:val="normaltextrun"/>
          <w:rFonts w:ascii="Arial" w:hAnsi="Arial" w:cs="Arial"/>
          <w:sz w:val="22"/>
          <w:szCs w:val="22"/>
          <w:lang w:val="en-US"/>
        </w:rPr>
        <w:t>Golijov’s</w:t>
      </w:r>
      <w:proofErr w:type="spellEnd"/>
      <w:r>
        <w:rPr>
          <w:rStyle w:val="normaltextrun"/>
          <w:rFonts w:ascii="Arial" w:hAnsi="Arial" w:cs="Arial"/>
          <w:sz w:val="22"/>
          <w:szCs w:val="22"/>
          <w:lang w:val="en-US"/>
        </w:rPr>
        <w:t xml:space="preserve"> </w:t>
      </w:r>
      <w:proofErr w:type="spellStart"/>
      <w:r>
        <w:rPr>
          <w:rStyle w:val="normaltextrun"/>
          <w:rFonts w:ascii="Arial" w:hAnsi="Arial" w:cs="Arial"/>
          <w:i/>
          <w:iCs/>
          <w:sz w:val="22"/>
          <w:szCs w:val="22"/>
          <w:lang w:val="en-US"/>
        </w:rPr>
        <w:t>Ainadamar</w:t>
      </w:r>
      <w:proofErr w:type="spellEnd"/>
      <w:r>
        <w:rPr>
          <w:rStyle w:val="normaltextrun"/>
          <w:rFonts w:ascii="Arial" w:hAnsi="Arial" w:cs="Arial"/>
          <w:sz w:val="22"/>
          <w:szCs w:val="22"/>
          <w:lang w:val="en-US"/>
        </w:rPr>
        <w:t xml:space="preserve"> and the Company premiere of Puccini’s </w:t>
      </w:r>
      <w:r>
        <w:rPr>
          <w:rStyle w:val="normaltextrun"/>
          <w:rFonts w:ascii="Arial" w:hAnsi="Arial" w:cs="Arial"/>
          <w:i/>
          <w:iCs/>
          <w:sz w:val="22"/>
          <w:szCs w:val="22"/>
          <w:lang w:val="en-US"/>
        </w:rPr>
        <w:t xml:space="preserve">Il </w:t>
      </w:r>
      <w:proofErr w:type="spellStart"/>
      <w:r>
        <w:rPr>
          <w:rStyle w:val="normaltextrun"/>
          <w:rFonts w:ascii="Arial" w:hAnsi="Arial" w:cs="Arial"/>
          <w:i/>
          <w:iCs/>
          <w:sz w:val="22"/>
          <w:szCs w:val="22"/>
          <w:lang w:val="en-US"/>
        </w:rPr>
        <w:t>trittico</w:t>
      </w:r>
      <w:proofErr w:type="spellEnd"/>
      <w:r>
        <w:rPr>
          <w:rStyle w:val="normaltextrun"/>
          <w:rFonts w:ascii="Arial" w:hAnsi="Arial" w:cs="Arial"/>
          <w:sz w:val="22"/>
          <w:szCs w:val="22"/>
          <w:lang w:val="en-US"/>
        </w:rPr>
        <w:t>. </w:t>
      </w:r>
      <w:r>
        <w:rPr>
          <w:rStyle w:val="eop"/>
          <w:color w:val="000000"/>
          <w:sz w:val="22"/>
          <w:szCs w:val="22"/>
        </w:rPr>
        <w:t> </w:t>
      </w:r>
    </w:p>
    <w:p w14:paraId="1AAED517" w14:textId="77777777" w:rsidR="00F4798E" w:rsidRDefault="00F4798E" w:rsidP="00F4798E">
      <w:pPr>
        <w:pStyle w:val="paragraph"/>
        <w:spacing w:before="0" w:beforeAutospacing="0" w:after="0" w:afterAutospacing="0" w:line="360" w:lineRule="auto"/>
        <w:contextualSpacing/>
        <w:textAlignment w:val="baseline"/>
        <w:rPr>
          <w:rFonts w:ascii="Segoe UI" w:hAnsi="Segoe UI" w:cs="Segoe UI"/>
          <w:sz w:val="18"/>
          <w:szCs w:val="18"/>
        </w:rPr>
      </w:pPr>
    </w:p>
    <w:p w14:paraId="4031925F" w14:textId="77777777" w:rsidR="00F4798E" w:rsidRDefault="00F4798E" w:rsidP="00F4798E">
      <w:pPr>
        <w:pStyle w:val="paragraph"/>
        <w:spacing w:before="0" w:beforeAutospacing="0" w:after="0" w:afterAutospacing="0" w:line="360" w:lineRule="auto"/>
        <w:contextualSpacing/>
        <w:textAlignment w:val="baseline"/>
        <w:rPr>
          <w:rStyle w:val="eop"/>
          <w:color w:val="000000"/>
          <w:sz w:val="22"/>
          <w:szCs w:val="22"/>
        </w:rPr>
      </w:pPr>
      <w:r>
        <w:rPr>
          <w:rStyle w:val="normaltextrun"/>
          <w:rFonts w:ascii="Arial" w:hAnsi="Arial" w:cs="Arial"/>
          <w:sz w:val="22"/>
          <w:szCs w:val="22"/>
          <w:lang w:val="en-US"/>
        </w:rPr>
        <w:t xml:space="preserve">The Company tours extensively across Scotland to ensure performances are within reach of as many of the country’s dispersed population as possible. This is one of the most extensive touring </w:t>
      </w:r>
      <w:proofErr w:type="spellStart"/>
      <w:r>
        <w:rPr>
          <w:rStyle w:val="normaltextrun"/>
          <w:rFonts w:ascii="Arial" w:hAnsi="Arial" w:cs="Arial"/>
          <w:sz w:val="22"/>
          <w:szCs w:val="22"/>
          <w:lang w:val="en-US"/>
        </w:rPr>
        <w:t>programmes</w:t>
      </w:r>
      <w:proofErr w:type="spellEnd"/>
      <w:r>
        <w:rPr>
          <w:rStyle w:val="normaltextrun"/>
          <w:rFonts w:ascii="Arial" w:hAnsi="Arial" w:cs="Arial"/>
          <w:sz w:val="22"/>
          <w:szCs w:val="22"/>
          <w:lang w:val="en-US"/>
        </w:rPr>
        <w:t xml:space="preserve"> of any European opera company and a much-valued contribution to Scotland’s cultural and artistic life, particularly in remote and island communities. </w:t>
      </w:r>
      <w:r>
        <w:rPr>
          <w:rStyle w:val="eop"/>
          <w:color w:val="000000"/>
          <w:sz w:val="22"/>
          <w:szCs w:val="22"/>
        </w:rPr>
        <w:t> </w:t>
      </w:r>
    </w:p>
    <w:p w14:paraId="48C91722" w14:textId="77777777" w:rsidR="00F4798E" w:rsidRDefault="00F4798E" w:rsidP="00F4798E">
      <w:pPr>
        <w:pStyle w:val="paragraph"/>
        <w:spacing w:before="0" w:beforeAutospacing="0" w:after="0" w:afterAutospacing="0" w:line="360" w:lineRule="auto"/>
        <w:contextualSpacing/>
        <w:textAlignment w:val="baseline"/>
        <w:rPr>
          <w:rFonts w:ascii="Segoe UI" w:hAnsi="Segoe UI" w:cs="Segoe UI"/>
          <w:sz w:val="18"/>
          <w:szCs w:val="18"/>
        </w:rPr>
      </w:pPr>
    </w:p>
    <w:p w14:paraId="65895E46" w14:textId="77777777" w:rsidR="00F4798E" w:rsidRDefault="00F4798E" w:rsidP="00F4798E">
      <w:pPr>
        <w:pStyle w:val="paragraph"/>
        <w:spacing w:before="0" w:beforeAutospacing="0" w:after="0" w:afterAutospacing="0" w:line="360" w:lineRule="auto"/>
        <w:contextualSpacing/>
        <w:textAlignment w:val="baseline"/>
        <w:rPr>
          <w:rStyle w:val="eop"/>
          <w:color w:val="000000"/>
          <w:sz w:val="22"/>
          <w:szCs w:val="22"/>
        </w:rPr>
      </w:pPr>
      <w:r>
        <w:rPr>
          <w:rStyle w:val="normaltextrun"/>
          <w:rFonts w:ascii="Arial" w:hAnsi="Arial" w:cs="Arial"/>
          <w:sz w:val="22"/>
          <w:szCs w:val="22"/>
          <w:lang w:val="en-US"/>
        </w:rPr>
        <w:t xml:space="preserve">The Company’s Education &amp; Outreach </w:t>
      </w:r>
      <w:proofErr w:type="spellStart"/>
      <w:r>
        <w:rPr>
          <w:rStyle w:val="normaltextrun"/>
          <w:rFonts w:ascii="Arial" w:hAnsi="Arial" w:cs="Arial"/>
          <w:sz w:val="22"/>
          <w:szCs w:val="22"/>
          <w:lang w:val="en-US"/>
        </w:rPr>
        <w:t>programme</w:t>
      </w:r>
      <w:proofErr w:type="spellEnd"/>
      <w:r>
        <w:rPr>
          <w:rStyle w:val="normaltextrun"/>
          <w:rFonts w:ascii="Arial" w:hAnsi="Arial" w:cs="Arial"/>
          <w:sz w:val="22"/>
          <w:szCs w:val="22"/>
          <w:lang w:val="en-US"/>
        </w:rPr>
        <w:t>, the oldest in Europe, includes an annual in-person and digital Primary Schools Tour, bringing children the opportunity to perform their own specially commissioned piece alongside professional singers. Around 120 schools and 9,000 pupils take part each year. Scottish Opera aims to be inclusive and affordable through availability of free and cheap tickets, as well as performances offering audio description and specially-devised shorter Access performances. </w:t>
      </w:r>
      <w:r>
        <w:rPr>
          <w:rStyle w:val="eop"/>
          <w:color w:val="000000"/>
          <w:sz w:val="22"/>
          <w:szCs w:val="22"/>
        </w:rPr>
        <w:t> </w:t>
      </w:r>
    </w:p>
    <w:p w14:paraId="61F284FC" w14:textId="77777777" w:rsidR="00F4798E" w:rsidRDefault="00F4798E" w:rsidP="00F4798E">
      <w:pPr>
        <w:pStyle w:val="paragraph"/>
        <w:spacing w:before="0" w:beforeAutospacing="0" w:after="0" w:afterAutospacing="0" w:line="360" w:lineRule="auto"/>
        <w:contextualSpacing/>
        <w:textAlignment w:val="baseline"/>
        <w:rPr>
          <w:rFonts w:ascii="Segoe UI" w:hAnsi="Segoe UI" w:cs="Segoe UI"/>
          <w:sz w:val="18"/>
          <w:szCs w:val="18"/>
        </w:rPr>
      </w:pPr>
    </w:p>
    <w:p w14:paraId="2FE4A46B" w14:textId="77777777" w:rsidR="00F4798E" w:rsidRDefault="00F4798E" w:rsidP="00F4798E">
      <w:pPr>
        <w:pStyle w:val="paragraph"/>
        <w:spacing w:before="0" w:beforeAutospacing="0" w:after="0" w:afterAutospacing="0" w:line="360" w:lineRule="auto"/>
        <w:contextualSpacing/>
        <w:textAlignment w:val="baseline"/>
        <w:rPr>
          <w:rFonts w:ascii="Segoe UI" w:hAnsi="Segoe UI" w:cs="Segoe UI"/>
          <w:sz w:val="18"/>
          <w:szCs w:val="18"/>
        </w:rPr>
      </w:pPr>
      <w:r>
        <w:rPr>
          <w:rStyle w:val="normaltextrun"/>
          <w:rFonts w:ascii="Arial" w:hAnsi="Arial" w:cs="Arial"/>
          <w:sz w:val="22"/>
          <w:szCs w:val="22"/>
          <w:lang w:val="en-US"/>
        </w:rPr>
        <w:t xml:space="preserve">Scottish Opera is committed to making opera for all, presenting opera at the highest possible standards in theatres across the country, outdoors on tour, and digital audiences around the world. The Company’s 2021 production of </w:t>
      </w:r>
      <w:r>
        <w:rPr>
          <w:rStyle w:val="normaltextrun"/>
          <w:rFonts w:ascii="Arial" w:hAnsi="Arial" w:cs="Arial"/>
          <w:i/>
          <w:iCs/>
          <w:sz w:val="22"/>
          <w:szCs w:val="22"/>
          <w:lang w:val="en-US"/>
        </w:rPr>
        <w:t>The Gondoliers</w:t>
      </w:r>
      <w:r>
        <w:rPr>
          <w:rStyle w:val="normaltextrun"/>
          <w:rFonts w:ascii="Arial" w:hAnsi="Arial" w:cs="Arial"/>
          <w:sz w:val="22"/>
          <w:szCs w:val="22"/>
          <w:lang w:val="en-US"/>
        </w:rPr>
        <w:t xml:space="preserve">, filmed live at Festival Theatre </w:t>
      </w:r>
      <w:r>
        <w:rPr>
          <w:rStyle w:val="normaltextrun"/>
          <w:rFonts w:ascii="Arial" w:hAnsi="Arial" w:cs="Arial"/>
          <w:sz w:val="22"/>
          <w:szCs w:val="22"/>
          <w:lang w:val="en-US"/>
        </w:rPr>
        <w:lastRenderedPageBreak/>
        <w:t xml:space="preserve">Edinburgh, is available on BBC </w:t>
      </w:r>
      <w:proofErr w:type="spellStart"/>
      <w:r>
        <w:rPr>
          <w:rStyle w:val="normaltextrun"/>
          <w:rFonts w:ascii="Arial" w:hAnsi="Arial" w:cs="Arial"/>
          <w:sz w:val="22"/>
          <w:szCs w:val="22"/>
          <w:lang w:val="en-US"/>
        </w:rPr>
        <w:t>iPlayer</w:t>
      </w:r>
      <w:proofErr w:type="spellEnd"/>
      <w:r>
        <w:rPr>
          <w:rStyle w:val="normaltextrun"/>
          <w:rFonts w:ascii="Arial" w:hAnsi="Arial" w:cs="Arial"/>
          <w:sz w:val="22"/>
          <w:szCs w:val="22"/>
          <w:lang w:val="en-US"/>
        </w:rPr>
        <w:t xml:space="preserve"> and </w:t>
      </w:r>
      <w:proofErr w:type="spellStart"/>
      <w:r>
        <w:rPr>
          <w:rStyle w:val="normaltextrun"/>
          <w:rFonts w:ascii="Arial" w:hAnsi="Arial" w:cs="Arial"/>
          <w:sz w:val="22"/>
          <w:szCs w:val="22"/>
          <w:lang w:val="en-US"/>
        </w:rPr>
        <w:t>OperaVision</w:t>
      </w:r>
      <w:proofErr w:type="spellEnd"/>
      <w:r>
        <w:rPr>
          <w:rStyle w:val="normaltextrun"/>
          <w:rFonts w:ascii="Arial" w:hAnsi="Arial" w:cs="Arial"/>
          <w:sz w:val="22"/>
          <w:szCs w:val="22"/>
          <w:lang w:val="en-US"/>
        </w:rPr>
        <w:t xml:space="preserve">. Scottish Opera’s on Screen productions are available to watch at </w:t>
      </w:r>
      <w:hyperlink r:id="rId8" w:tgtFrame="_blank" w:history="1">
        <w:r>
          <w:rPr>
            <w:rStyle w:val="normaltextrun"/>
            <w:rFonts w:ascii="Arial" w:hAnsi="Arial" w:cs="Arial"/>
            <w:color w:val="0000FF"/>
            <w:sz w:val="22"/>
            <w:szCs w:val="22"/>
            <w:lang w:val="en-US"/>
          </w:rPr>
          <w:t>www.scottishopera.org.uk/what-s-on/opera-on-screen</w:t>
        </w:r>
      </w:hyperlink>
      <w:r>
        <w:rPr>
          <w:rStyle w:val="normaltextrun"/>
          <w:rFonts w:ascii="Arial" w:hAnsi="Arial" w:cs="Arial"/>
          <w:sz w:val="22"/>
          <w:szCs w:val="22"/>
          <w:lang w:val="en-US"/>
        </w:rPr>
        <w:t xml:space="preserve">. The collection includes Donizetti’s </w:t>
      </w:r>
      <w:proofErr w:type="spellStart"/>
      <w:r>
        <w:rPr>
          <w:rStyle w:val="normaltextrun"/>
          <w:rFonts w:ascii="Arial" w:hAnsi="Arial" w:cs="Arial"/>
          <w:i/>
          <w:iCs/>
          <w:sz w:val="22"/>
          <w:szCs w:val="22"/>
          <w:lang w:val="en-US"/>
        </w:rPr>
        <w:t>L’elisir</w:t>
      </w:r>
      <w:proofErr w:type="spellEnd"/>
      <w:r>
        <w:rPr>
          <w:rStyle w:val="normaltextrun"/>
          <w:rFonts w:ascii="Arial" w:hAnsi="Arial" w:cs="Arial"/>
          <w:i/>
          <w:iCs/>
          <w:sz w:val="22"/>
          <w:szCs w:val="22"/>
          <w:lang w:val="en-US"/>
        </w:rPr>
        <w:t xml:space="preserve"> </w:t>
      </w:r>
      <w:proofErr w:type="spellStart"/>
      <w:r>
        <w:rPr>
          <w:rStyle w:val="normaltextrun"/>
          <w:rFonts w:ascii="Arial" w:hAnsi="Arial" w:cs="Arial"/>
          <w:i/>
          <w:iCs/>
          <w:sz w:val="22"/>
          <w:szCs w:val="22"/>
          <w:lang w:val="en-US"/>
        </w:rPr>
        <w:t>d’amore</w:t>
      </w:r>
      <w:proofErr w:type="spellEnd"/>
      <w:r>
        <w:rPr>
          <w:rStyle w:val="normaltextrun"/>
          <w:rFonts w:ascii="Arial" w:hAnsi="Arial" w:cs="Arial"/>
          <w:sz w:val="22"/>
          <w:szCs w:val="22"/>
          <w:lang w:val="en-US"/>
        </w:rPr>
        <w:t xml:space="preserve">, Humperdinck’s </w:t>
      </w:r>
      <w:r>
        <w:rPr>
          <w:rStyle w:val="normaltextrun"/>
          <w:rFonts w:ascii="Arial" w:hAnsi="Arial" w:cs="Arial"/>
          <w:i/>
          <w:iCs/>
          <w:sz w:val="22"/>
          <w:szCs w:val="22"/>
          <w:lang w:val="en-US"/>
        </w:rPr>
        <w:t>Hansel and Gretel</w:t>
      </w:r>
      <w:r>
        <w:rPr>
          <w:rStyle w:val="normaltextrun"/>
          <w:rFonts w:ascii="Arial" w:hAnsi="Arial" w:cs="Arial"/>
          <w:sz w:val="22"/>
          <w:szCs w:val="22"/>
          <w:lang w:val="en-US"/>
        </w:rPr>
        <w:t xml:space="preserve">, Mozart’s </w:t>
      </w:r>
      <w:proofErr w:type="spellStart"/>
      <w:r>
        <w:rPr>
          <w:rStyle w:val="normaltextrun"/>
          <w:rFonts w:ascii="Arial" w:hAnsi="Arial" w:cs="Arial"/>
          <w:i/>
          <w:iCs/>
          <w:sz w:val="22"/>
          <w:szCs w:val="22"/>
          <w:lang w:val="en-US"/>
        </w:rPr>
        <w:t>Così</w:t>
      </w:r>
      <w:proofErr w:type="spellEnd"/>
      <w:r>
        <w:rPr>
          <w:rStyle w:val="normaltextrun"/>
          <w:rFonts w:ascii="Arial" w:hAnsi="Arial" w:cs="Arial"/>
          <w:i/>
          <w:iCs/>
          <w:sz w:val="22"/>
          <w:szCs w:val="22"/>
          <w:lang w:val="en-US"/>
        </w:rPr>
        <w:t xml:space="preserve"> fan </w:t>
      </w:r>
      <w:proofErr w:type="spellStart"/>
      <w:r>
        <w:rPr>
          <w:rStyle w:val="normaltextrun"/>
          <w:rFonts w:ascii="Arial" w:hAnsi="Arial" w:cs="Arial"/>
          <w:i/>
          <w:iCs/>
          <w:sz w:val="22"/>
          <w:szCs w:val="22"/>
          <w:lang w:val="en-US"/>
        </w:rPr>
        <w:t>tutte</w:t>
      </w:r>
      <w:proofErr w:type="spellEnd"/>
      <w:r>
        <w:rPr>
          <w:rStyle w:val="normaltextrun"/>
          <w:rFonts w:ascii="Arial" w:hAnsi="Arial" w:cs="Arial"/>
          <w:sz w:val="22"/>
          <w:szCs w:val="22"/>
          <w:lang w:val="en-US"/>
        </w:rPr>
        <w:t xml:space="preserve">, Menotti’s </w:t>
      </w:r>
      <w:r>
        <w:rPr>
          <w:rStyle w:val="normaltextrun"/>
          <w:rFonts w:ascii="Arial" w:hAnsi="Arial" w:cs="Arial"/>
          <w:i/>
          <w:iCs/>
          <w:sz w:val="22"/>
          <w:szCs w:val="22"/>
          <w:lang w:val="en-US"/>
        </w:rPr>
        <w:t>The Telephone</w:t>
      </w:r>
      <w:r>
        <w:rPr>
          <w:rStyle w:val="normaltextrun"/>
          <w:rFonts w:ascii="Arial" w:hAnsi="Arial" w:cs="Arial"/>
          <w:sz w:val="22"/>
          <w:szCs w:val="22"/>
          <w:lang w:val="en-US"/>
        </w:rPr>
        <w:t xml:space="preserve">, </w:t>
      </w:r>
      <w:r>
        <w:rPr>
          <w:rStyle w:val="normaltextrun"/>
          <w:rFonts w:ascii="Arial" w:hAnsi="Arial" w:cs="Arial"/>
          <w:i/>
          <w:iCs/>
          <w:sz w:val="22"/>
          <w:szCs w:val="22"/>
          <w:lang w:val="en-US"/>
        </w:rPr>
        <w:t>The Diary of One Who Disappeared</w:t>
      </w:r>
      <w:r>
        <w:rPr>
          <w:rStyle w:val="normaltextrun"/>
          <w:rFonts w:ascii="Arial" w:hAnsi="Arial" w:cs="Arial"/>
          <w:sz w:val="22"/>
          <w:szCs w:val="22"/>
          <w:lang w:val="en-US"/>
        </w:rPr>
        <w:t xml:space="preserve">, </w:t>
      </w:r>
      <w:r>
        <w:rPr>
          <w:rStyle w:val="normaltextrun"/>
          <w:rFonts w:ascii="Arial" w:hAnsi="Arial" w:cs="Arial"/>
          <w:i/>
          <w:iCs/>
          <w:sz w:val="22"/>
          <w:szCs w:val="22"/>
          <w:lang w:val="en-US"/>
        </w:rPr>
        <w:t xml:space="preserve">Mister </w:t>
      </w:r>
      <w:proofErr w:type="spellStart"/>
      <w:r>
        <w:rPr>
          <w:rStyle w:val="normaltextrun"/>
          <w:rFonts w:ascii="Arial" w:hAnsi="Arial" w:cs="Arial"/>
          <w:i/>
          <w:iCs/>
          <w:sz w:val="22"/>
          <w:szCs w:val="22"/>
          <w:lang w:val="en-US"/>
        </w:rPr>
        <w:t>MacNeep</w:t>
      </w:r>
      <w:proofErr w:type="spellEnd"/>
      <w:r>
        <w:rPr>
          <w:rStyle w:val="normaltextrun"/>
          <w:rFonts w:ascii="Arial" w:hAnsi="Arial" w:cs="Arial"/>
          <w:i/>
          <w:iCs/>
          <w:sz w:val="22"/>
          <w:szCs w:val="22"/>
          <w:lang w:val="en-US"/>
        </w:rPr>
        <w:t xml:space="preserve"> Has Lost His Sheep</w:t>
      </w:r>
      <w:r>
        <w:rPr>
          <w:rStyle w:val="normaltextrun"/>
          <w:rFonts w:ascii="Arial" w:hAnsi="Arial" w:cs="Arial"/>
          <w:sz w:val="22"/>
          <w:szCs w:val="22"/>
          <w:lang w:val="en-US"/>
        </w:rPr>
        <w:t xml:space="preserve">, and Samuel Bordoli and Jenni Fagan’s </w:t>
      </w:r>
      <w:r>
        <w:rPr>
          <w:rStyle w:val="normaltextrun"/>
          <w:rFonts w:ascii="Arial" w:hAnsi="Arial" w:cs="Arial"/>
          <w:i/>
          <w:iCs/>
          <w:sz w:val="22"/>
          <w:szCs w:val="22"/>
          <w:lang w:val="en-US"/>
        </w:rPr>
        <w:t>The Narcissistic Fish</w:t>
      </w:r>
      <w:r>
        <w:rPr>
          <w:rStyle w:val="normaltextrun"/>
          <w:rFonts w:ascii="Arial" w:hAnsi="Arial" w:cs="Arial"/>
          <w:sz w:val="22"/>
          <w:szCs w:val="22"/>
          <w:lang w:val="en-US"/>
        </w:rPr>
        <w:t>. </w:t>
      </w:r>
      <w:r>
        <w:rPr>
          <w:rStyle w:val="eop"/>
          <w:sz w:val="22"/>
          <w:szCs w:val="22"/>
        </w:rPr>
        <w:t> </w:t>
      </w:r>
    </w:p>
    <w:p w14:paraId="718473C9" w14:textId="77777777" w:rsidR="00F4798E" w:rsidRDefault="00F4798E" w:rsidP="00F4798E">
      <w:pPr>
        <w:pStyle w:val="paragraph"/>
        <w:spacing w:before="0" w:beforeAutospacing="0" w:after="0" w:afterAutospacing="0" w:line="360" w:lineRule="auto"/>
        <w:contextualSpacing/>
        <w:textAlignment w:val="baseline"/>
        <w:rPr>
          <w:rFonts w:ascii="Segoe UI" w:hAnsi="Segoe UI" w:cs="Segoe UI"/>
          <w:sz w:val="18"/>
          <w:szCs w:val="18"/>
        </w:rPr>
      </w:pPr>
      <w:r>
        <w:rPr>
          <w:rStyle w:val="eop"/>
          <w:sz w:val="22"/>
          <w:szCs w:val="22"/>
        </w:rPr>
        <w:t> </w:t>
      </w:r>
    </w:p>
    <w:p w14:paraId="015ADAD6" w14:textId="77777777" w:rsidR="00F4798E" w:rsidRDefault="00F4798E" w:rsidP="00F4798E">
      <w:pPr>
        <w:pStyle w:val="paragraph"/>
        <w:spacing w:before="0" w:beforeAutospacing="0" w:after="0" w:afterAutospacing="0" w:line="360" w:lineRule="auto"/>
        <w:contextualSpacing/>
        <w:textAlignment w:val="baseline"/>
        <w:rPr>
          <w:rFonts w:ascii="Segoe UI" w:hAnsi="Segoe UI" w:cs="Segoe UI"/>
          <w:sz w:val="18"/>
          <w:szCs w:val="18"/>
        </w:rPr>
      </w:pPr>
      <w:r>
        <w:rPr>
          <w:rStyle w:val="normaltextrun"/>
          <w:rFonts w:ascii="Arial" w:hAnsi="Arial" w:cs="Arial"/>
          <w:sz w:val="22"/>
          <w:szCs w:val="22"/>
          <w:lang w:val="en-US"/>
        </w:rPr>
        <w:t xml:space="preserve">Renowned for their flexibility and craftsmanship, Scottish Opera productions are frequently presented by opera houses across the globe. Two of our 60th Anniversary productions have been presented by co-producer Welsh National Opera: Osvaldo </w:t>
      </w:r>
      <w:proofErr w:type="spellStart"/>
      <w:r>
        <w:rPr>
          <w:rStyle w:val="normaltextrun"/>
          <w:rFonts w:ascii="Arial" w:hAnsi="Arial" w:cs="Arial"/>
          <w:sz w:val="22"/>
          <w:szCs w:val="22"/>
          <w:lang w:val="en-US"/>
        </w:rPr>
        <w:t>Golijov’s</w:t>
      </w:r>
      <w:proofErr w:type="spellEnd"/>
      <w:r>
        <w:rPr>
          <w:rStyle w:val="normaltextrun"/>
          <w:rFonts w:ascii="Arial" w:hAnsi="Arial" w:cs="Arial"/>
          <w:sz w:val="22"/>
          <w:szCs w:val="22"/>
          <w:lang w:val="en-US"/>
        </w:rPr>
        <w:t> </w:t>
      </w:r>
      <w:proofErr w:type="spellStart"/>
      <w:r>
        <w:rPr>
          <w:rStyle w:val="normaltextrun"/>
          <w:rFonts w:ascii="Arial" w:hAnsi="Arial" w:cs="Arial"/>
          <w:i/>
          <w:iCs/>
          <w:sz w:val="22"/>
          <w:szCs w:val="22"/>
          <w:lang w:val="en-US"/>
        </w:rPr>
        <w:t>Ainadamar</w:t>
      </w:r>
      <w:proofErr w:type="spellEnd"/>
      <w:r>
        <w:rPr>
          <w:rStyle w:val="normaltextrun"/>
          <w:rFonts w:ascii="Arial" w:hAnsi="Arial" w:cs="Arial"/>
          <w:sz w:val="22"/>
          <w:szCs w:val="22"/>
          <w:lang w:val="en-US"/>
        </w:rPr>
        <w:t xml:space="preserve"> was in Cardiff, </w:t>
      </w:r>
      <w:proofErr w:type="spellStart"/>
      <w:r>
        <w:rPr>
          <w:rStyle w:val="normaltextrun"/>
          <w:rFonts w:ascii="Arial" w:hAnsi="Arial" w:cs="Arial"/>
          <w:sz w:val="22"/>
          <w:szCs w:val="22"/>
          <w:lang w:val="en-US"/>
        </w:rPr>
        <w:t>Llandudno</w:t>
      </w:r>
      <w:proofErr w:type="spellEnd"/>
      <w:r>
        <w:rPr>
          <w:rStyle w:val="normaltextrun"/>
          <w:rFonts w:ascii="Arial" w:hAnsi="Arial" w:cs="Arial"/>
          <w:sz w:val="22"/>
          <w:szCs w:val="22"/>
          <w:lang w:val="en-US"/>
        </w:rPr>
        <w:t xml:space="preserve">, Bristol, Plymouth, Birmingham, Milton Keynes and Southampton from September to November 2023. Puccini’s </w:t>
      </w:r>
      <w:r>
        <w:rPr>
          <w:rStyle w:val="normaltextrun"/>
          <w:rFonts w:ascii="Arial" w:hAnsi="Arial" w:cs="Arial"/>
          <w:i/>
          <w:iCs/>
          <w:sz w:val="22"/>
          <w:szCs w:val="22"/>
          <w:lang w:val="en-US"/>
        </w:rPr>
        <w:t xml:space="preserve">Il </w:t>
      </w:r>
      <w:proofErr w:type="spellStart"/>
      <w:r>
        <w:rPr>
          <w:rStyle w:val="normaltextrun"/>
          <w:rFonts w:ascii="Arial" w:hAnsi="Arial" w:cs="Arial"/>
          <w:i/>
          <w:iCs/>
          <w:sz w:val="22"/>
          <w:szCs w:val="22"/>
          <w:lang w:val="en-US"/>
        </w:rPr>
        <w:t>trittico</w:t>
      </w:r>
      <w:proofErr w:type="spellEnd"/>
      <w:r>
        <w:rPr>
          <w:rStyle w:val="normaltextrun"/>
          <w:rFonts w:ascii="Arial" w:hAnsi="Arial" w:cs="Arial"/>
          <w:sz w:val="22"/>
          <w:szCs w:val="22"/>
          <w:lang w:val="en-US"/>
        </w:rPr>
        <w:t xml:space="preserve"> was performed in Cardiff in October 2024.</w:t>
      </w:r>
      <w:r>
        <w:rPr>
          <w:rStyle w:val="eop"/>
          <w:sz w:val="22"/>
          <w:szCs w:val="22"/>
        </w:rPr>
        <w:t> </w:t>
      </w:r>
    </w:p>
    <w:p w14:paraId="1589FE1D" w14:textId="77777777" w:rsidR="00F4798E" w:rsidRDefault="00F4798E" w:rsidP="00F4798E">
      <w:pPr>
        <w:pStyle w:val="paragraph"/>
        <w:spacing w:before="0" w:beforeAutospacing="0" w:after="0" w:afterAutospacing="0" w:line="360" w:lineRule="auto"/>
        <w:contextualSpacing/>
        <w:textAlignment w:val="baseline"/>
        <w:rPr>
          <w:rFonts w:ascii="Segoe UI" w:hAnsi="Segoe UI" w:cs="Segoe UI"/>
          <w:sz w:val="18"/>
          <w:szCs w:val="18"/>
        </w:rPr>
      </w:pPr>
      <w:r>
        <w:rPr>
          <w:rStyle w:val="eop"/>
          <w:sz w:val="22"/>
          <w:szCs w:val="22"/>
        </w:rPr>
        <w:t> </w:t>
      </w:r>
    </w:p>
    <w:p w14:paraId="69E6651E" w14:textId="77777777" w:rsidR="00F4798E" w:rsidRDefault="00F4798E" w:rsidP="00F4798E">
      <w:pPr>
        <w:pStyle w:val="paragraph"/>
        <w:spacing w:before="0" w:beforeAutospacing="0" w:after="0" w:afterAutospacing="0" w:line="360" w:lineRule="auto"/>
        <w:contextualSpacing/>
        <w:textAlignment w:val="baseline"/>
        <w:rPr>
          <w:rFonts w:ascii="Segoe UI" w:hAnsi="Segoe UI" w:cs="Segoe UI"/>
          <w:sz w:val="18"/>
          <w:szCs w:val="18"/>
        </w:rPr>
      </w:pPr>
      <w:r>
        <w:rPr>
          <w:rStyle w:val="normaltextrun"/>
          <w:rFonts w:ascii="Arial" w:hAnsi="Arial" w:cs="Arial"/>
          <w:sz w:val="22"/>
          <w:szCs w:val="22"/>
          <w:lang w:val="en-US"/>
        </w:rPr>
        <w:t xml:space="preserve">Following on from a run at the Opera </w:t>
      </w:r>
      <w:proofErr w:type="spellStart"/>
      <w:r>
        <w:rPr>
          <w:rStyle w:val="normaltextrun"/>
          <w:rFonts w:ascii="Arial" w:hAnsi="Arial" w:cs="Arial"/>
          <w:sz w:val="22"/>
          <w:szCs w:val="22"/>
          <w:lang w:val="en-US"/>
        </w:rPr>
        <w:t>Comique</w:t>
      </w:r>
      <w:proofErr w:type="spellEnd"/>
      <w:r>
        <w:rPr>
          <w:rStyle w:val="normaltextrun"/>
          <w:rFonts w:ascii="Arial" w:hAnsi="Arial" w:cs="Arial"/>
          <w:sz w:val="22"/>
          <w:szCs w:val="22"/>
          <w:lang w:val="en-US"/>
        </w:rPr>
        <w:t xml:space="preserve"> in Paris, Detroit Opera performed our 2019 production of Missy </w:t>
      </w:r>
      <w:proofErr w:type="spellStart"/>
      <w:r>
        <w:rPr>
          <w:rStyle w:val="normaltextrun"/>
          <w:rFonts w:ascii="Arial" w:hAnsi="Arial" w:cs="Arial"/>
          <w:sz w:val="22"/>
          <w:szCs w:val="22"/>
          <w:lang w:val="en-US"/>
        </w:rPr>
        <w:t>Mazzoli’s</w:t>
      </w:r>
      <w:proofErr w:type="spellEnd"/>
      <w:r>
        <w:rPr>
          <w:rStyle w:val="normaltextrun"/>
          <w:rFonts w:ascii="Arial" w:hAnsi="Arial" w:cs="Arial"/>
          <w:sz w:val="22"/>
          <w:szCs w:val="22"/>
          <w:lang w:val="en-US"/>
        </w:rPr>
        <w:t xml:space="preserve"> </w:t>
      </w:r>
      <w:r>
        <w:rPr>
          <w:rStyle w:val="normaltextrun"/>
          <w:rFonts w:ascii="Arial" w:hAnsi="Arial" w:cs="Arial"/>
          <w:i/>
          <w:iCs/>
          <w:sz w:val="22"/>
          <w:szCs w:val="22"/>
          <w:lang w:val="en-US"/>
        </w:rPr>
        <w:t>Breaking the Waves</w:t>
      </w:r>
      <w:r>
        <w:rPr>
          <w:rStyle w:val="normaltextrun"/>
          <w:rFonts w:ascii="Arial" w:hAnsi="Arial" w:cs="Arial"/>
          <w:sz w:val="22"/>
          <w:szCs w:val="22"/>
          <w:lang w:val="en-US"/>
        </w:rPr>
        <w:t xml:space="preserve"> in April 2024. It just performed </w:t>
      </w:r>
      <w:proofErr w:type="spellStart"/>
      <w:r>
        <w:rPr>
          <w:rStyle w:val="normaltextrun"/>
          <w:rFonts w:ascii="Arial" w:hAnsi="Arial" w:cs="Arial"/>
          <w:i/>
          <w:iCs/>
          <w:sz w:val="22"/>
          <w:szCs w:val="22"/>
          <w:lang w:val="en-US"/>
        </w:rPr>
        <w:t>Ainadamar</w:t>
      </w:r>
      <w:proofErr w:type="spellEnd"/>
      <w:r>
        <w:rPr>
          <w:rStyle w:val="normaltextrun"/>
          <w:rFonts w:ascii="Arial" w:hAnsi="Arial" w:cs="Arial"/>
          <w:i/>
          <w:iCs/>
          <w:sz w:val="22"/>
          <w:szCs w:val="22"/>
          <w:lang w:val="en-US"/>
        </w:rPr>
        <w:t xml:space="preserve">, </w:t>
      </w:r>
      <w:r>
        <w:rPr>
          <w:rStyle w:val="normaltextrun"/>
          <w:rFonts w:ascii="Arial" w:hAnsi="Arial" w:cs="Arial"/>
          <w:sz w:val="22"/>
          <w:szCs w:val="22"/>
          <w:lang w:val="en-US"/>
        </w:rPr>
        <w:t>which was also presented by The Metr</w:t>
      </w:r>
      <w:r w:rsidR="007D256B">
        <w:rPr>
          <w:rStyle w:val="normaltextrun"/>
          <w:rFonts w:ascii="Arial" w:hAnsi="Arial" w:cs="Arial"/>
          <w:sz w:val="22"/>
          <w:szCs w:val="22"/>
          <w:lang w:val="en-US"/>
        </w:rPr>
        <w:t xml:space="preserve">opolitan Opera in New York last </w:t>
      </w:r>
      <w:r>
        <w:rPr>
          <w:rStyle w:val="normaltextrun"/>
          <w:rFonts w:ascii="Arial" w:hAnsi="Arial" w:cs="Arial"/>
          <w:sz w:val="22"/>
          <w:szCs w:val="22"/>
          <w:lang w:val="en-US"/>
        </w:rPr>
        <w:t xml:space="preserve">autumn. In spring 2025, </w:t>
      </w:r>
      <w:r>
        <w:rPr>
          <w:rStyle w:val="normaltextrun"/>
          <w:rFonts w:ascii="Arial" w:hAnsi="Arial" w:cs="Arial"/>
          <w:i/>
          <w:iCs/>
          <w:sz w:val="22"/>
          <w:szCs w:val="22"/>
          <w:lang w:val="en-US"/>
        </w:rPr>
        <w:t>Breaking the Waves</w:t>
      </w:r>
      <w:r>
        <w:rPr>
          <w:rStyle w:val="normaltextrun"/>
          <w:rFonts w:ascii="Arial" w:hAnsi="Arial" w:cs="Arial"/>
          <w:sz w:val="22"/>
          <w:szCs w:val="22"/>
          <w:lang w:val="en-US"/>
        </w:rPr>
        <w:t xml:space="preserve"> opens at Houston Grand Opera in a co-production of Houston Grand Opera, Opera Ventures, Scottish Opera, </w:t>
      </w:r>
      <w:proofErr w:type="spellStart"/>
      <w:r>
        <w:rPr>
          <w:rStyle w:val="normaltextrun"/>
          <w:rFonts w:ascii="Arial" w:hAnsi="Arial" w:cs="Arial"/>
          <w:sz w:val="22"/>
          <w:szCs w:val="22"/>
          <w:lang w:val="en-US"/>
        </w:rPr>
        <w:t>Théâtre</w:t>
      </w:r>
      <w:proofErr w:type="spellEnd"/>
      <w:r>
        <w:rPr>
          <w:rStyle w:val="normaltextrun"/>
          <w:rFonts w:ascii="Arial" w:hAnsi="Arial" w:cs="Arial"/>
          <w:sz w:val="22"/>
          <w:szCs w:val="22"/>
          <w:lang w:val="en-US"/>
        </w:rPr>
        <w:t xml:space="preserve"> National de </w:t>
      </w:r>
      <w:proofErr w:type="spellStart"/>
      <w:r>
        <w:rPr>
          <w:rStyle w:val="normaltextrun"/>
          <w:rFonts w:ascii="Arial" w:hAnsi="Arial" w:cs="Arial"/>
          <w:sz w:val="22"/>
          <w:szCs w:val="22"/>
          <w:lang w:val="en-US"/>
        </w:rPr>
        <w:t>l’Opéra</w:t>
      </w:r>
      <w:proofErr w:type="spellEnd"/>
      <w:r>
        <w:rPr>
          <w:rStyle w:val="normaltextrun"/>
          <w:rFonts w:ascii="Arial" w:hAnsi="Arial" w:cs="Arial"/>
          <w:sz w:val="22"/>
          <w:szCs w:val="22"/>
          <w:lang w:val="en-US"/>
        </w:rPr>
        <w:t xml:space="preserve"> </w:t>
      </w:r>
      <w:proofErr w:type="spellStart"/>
      <w:r>
        <w:rPr>
          <w:rStyle w:val="normaltextrun"/>
          <w:rFonts w:ascii="Arial" w:hAnsi="Arial" w:cs="Arial"/>
          <w:sz w:val="22"/>
          <w:szCs w:val="22"/>
          <w:lang w:val="en-US"/>
        </w:rPr>
        <w:t>Comique</w:t>
      </w:r>
      <w:proofErr w:type="spellEnd"/>
      <w:r>
        <w:rPr>
          <w:rStyle w:val="normaltextrun"/>
          <w:rFonts w:ascii="Arial" w:hAnsi="Arial" w:cs="Arial"/>
          <w:sz w:val="22"/>
          <w:szCs w:val="22"/>
          <w:lang w:val="en-US"/>
        </w:rPr>
        <w:t>, and Adelaide Festival that began life in Scotland. </w:t>
      </w:r>
      <w:r>
        <w:rPr>
          <w:rStyle w:val="eop"/>
          <w:sz w:val="22"/>
          <w:szCs w:val="22"/>
        </w:rPr>
        <w:t> </w:t>
      </w:r>
    </w:p>
    <w:p w14:paraId="46C21949" w14:textId="77777777" w:rsidR="00F4798E" w:rsidRDefault="00F4798E" w:rsidP="00F4798E">
      <w:pPr>
        <w:pStyle w:val="paragraph"/>
        <w:spacing w:before="0" w:beforeAutospacing="0" w:after="0" w:afterAutospacing="0" w:line="360" w:lineRule="auto"/>
        <w:contextualSpacing/>
        <w:textAlignment w:val="baseline"/>
        <w:rPr>
          <w:rFonts w:ascii="Segoe UI" w:hAnsi="Segoe UI" w:cs="Segoe UI"/>
          <w:sz w:val="18"/>
          <w:szCs w:val="18"/>
        </w:rPr>
      </w:pPr>
      <w:r>
        <w:rPr>
          <w:rStyle w:val="eop"/>
          <w:sz w:val="22"/>
          <w:szCs w:val="22"/>
        </w:rPr>
        <w:t> </w:t>
      </w:r>
    </w:p>
    <w:p w14:paraId="1F50DE89" w14:textId="77777777" w:rsidR="00F4798E" w:rsidRDefault="00F4798E" w:rsidP="00F4798E">
      <w:pPr>
        <w:pStyle w:val="paragraph"/>
        <w:spacing w:before="0" w:beforeAutospacing="0" w:after="0" w:afterAutospacing="0" w:line="360" w:lineRule="auto"/>
        <w:contextualSpacing/>
        <w:textAlignment w:val="baseline"/>
        <w:rPr>
          <w:rFonts w:ascii="Segoe UI" w:hAnsi="Segoe UI" w:cs="Segoe UI"/>
          <w:sz w:val="18"/>
          <w:szCs w:val="18"/>
        </w:rPr>
      </w:pPr>
      <w:r>
        <w:rPr>
          <w:rStyle w:val="normaltextrun"/>
          <w:rFonts w:ascii="Arial" w:hAnsi="Arial" w:cs="Arial"/>
          <w:sz w:val="22"/>
          <w:szCs w:val="22"/>
          <w:lang w:val="en-US"/>
        </w:rPr>
        <w:t xml:space="preserve">In addition, our 2014 production of Donizetti’s </w:t>
      </w:r>
      <w:r>
        <w:rPr>
          <w:rStyle w:val="normaltextrun"/>
          <w:rFonts w:ascii="Arial" w:hAnsi="Arial" w:cs="Arial"/>
          <w:i/>
          <w:iCs/>
          <w:sz w:val="22"/>
          <w:szCs w:val="22"/>
          <w:lang w:val="en-US"/>
        </w:rPr>
        <w:t>Don Pasquale</w:t>
      </w:r>
      <w:r>
        <w:rPr>
          <w:rStyle w:val="normaltextrun"/>
          <w:rFonts w:ascii="Arial" w:hAnsi="Arial" w:cs="Arial"/>
          <w:sz w:val="22"/>
          <w:szCs w:val="22"/>
          <w:lang w:val="en-US"/>
        </w:rPr>
        <w:t xml:space="preserve"> was performed twice in Canada: at Vancouver Opera in February 2024, and at Canadian Opera Company in Toronto in April and May 2024.</w:t>
      </w:r>
      <w:r>
        <w:rPr>
          <w:rStyle w:val="eop"/>
          <w:sz w:val="22"/>
          <w:szCs w:val="22"/>
        </w:rPr>
        <w:t> </w:t>
      </w:r>
    </w:p>
    <w:p w14:paraId="7C75FF83" w14:textId="77777777" w:rsidR="00F4798E" w:rsidRDefault="00F4798E" w:rsidP="00F4798E">
      <w:pPr>
        <w:pStyle w:val="paragraph"/>
        <w:spacing w:before="0" w:beforeAutospacing="0" w:after="0" w:afterAutospacing="0" w:line="360" w:lineRule="auto"/>
        <w:contextualSpacing/>
        <w:textAlignment w:val="baseline"/>
        <w:rPr>
          <w:rFonts w:ascii="Segoe UI" w:hAnsi="Segoe UI" w:cs="Segoe UI"/>
          <w:sz w:val="18"/>
          <w:szCs w:val="18"/>
        </w:rPr>
      </w:pPr>
      <w:r>
        <w:rPr>
          <w:rStyle w:val="eop"/>
          <w:sz w:val="22"/>
          <w:szCs w:val="22"/>
        </w:rPr>
        <w:t> </w:t>
      </w:r>
    </w:p>
    <w:p w14:paraId="55D84B4F" w14:textId="77777777" w:rsidR="00F4798E" w:rsidRDefault="00F4798E" w:rsidP="00F4798E">
      <w:pPr>
        <w:pStyle w:val="paragraph"/>
        <w:spacing w:before="0" w:beforeAutospacing="0" w:after="0" w:afterAutospacing="0" w:line="360" w:lineRule="auto"/>
        <w:contextualSpacing/>
        <w:jc w:val="both"/>
        <w:textAlignment w:val="baseline"/>
        <w:rPr>
          <w:rFonts w:ascii="Segoe UI" w:hAnsi="Segoe UI" w:cs="Segoe UI"/>
          <w:sz w:val="18"/>
          <w:szCs w:val="18"/>
        </w:rPr>
      </w:pPr>
      <w:r>
        <w:rPr>
          <w:rStyle w:val="normaltextrun"/>
          <w:rFonts w:ascii="Arial" w:hAnsi="Arial" w:cs="Arial"/>
          <w:sz w:val="22"/>
          <w:szCs w:val="22"/>
          <w:lang w:val="en-US"/>
        </w:rPr>
        <w:t>Scottish Opera is supported by the Scottish Government.</w:t>
      </w:r>
      <w:r>
        <w:rPr>
          <w:rStyle w:val="eop"/>
          <w:color w:val="000000"/>
          <w:sz w:val="22"/>
          <w:szCs w:val="22"/>
        </w:rPr>
        <w:t> </w:t>
      </w:r>
    </w:p>
    <w:p w14:paraId="65CE0651" w14:textId="77777777" w:rsidR="00F4798E" w:rsidRDefault="00F4798E" w:rsidP="00F4798E">
      <w:pPr>
        <w:pStyle w:val="paragraph"/>
        <w:spacing w:before="0" w:beforeAutospacing="0" w:after="0" w:afterAutospacing="0"/>
        <w:textAlignment w:val="baseline"/>
        <w:rPr>
          <w:rStyle w:val="eop"/>
          <w:color w:val="000000"/>
          <w:sz w:val="22"/>
          <w:szCs w:val="22"/>
        </w:rPr>
      </w:pPr>
      <w:r>
        <w:rPr>
          <w:rFonts w:asciiTheme="minorHAnsi" w:eastAsiaTheme="minorHAnsi" w:hAnsiTheme="minorHAnsi" w:cstheme="minorBidi"/>
          <w:noProof/>
          <w:sz w:val="22"/>
          <w:szCs w:val="22"/>
        </w:rPr>
        <w:drawing>
          <wp:inline distT="0" distB="0" distL="0" distR="0" wp14:anchorId="21F5BCC2" wp14:editId="6B572296">
            <wp:extent cx="2743200" cy="466725"/>
            <wp:effectExtent l="0" t="0" r="0" b="9525"/>
            <wp:docPr id="2" name="Picture 2" descr="C:\Users\TEMP.SCOPE.060\AppData\Local\Microsoft\Windows\INetCache\Content.MSO\1357D2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MP.SCOPE.060\AppData\Local\Microsoft\Windows\INetCache\Content.MSO\1357D22.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466725"/>
                    </a:xfrm>
                    <a:prstGeom prst="rect">
                      <a:avLst/>
                    </a:prstGeom>
                    <a:noFill/>
                    <a:ln>
                      <a:noFill/>
                    </a:ln>
                  </pic:spPr>
                </pic:pic>
              </a:graphicData>
            </a:graphic>
          </wp:inline>
        </w:drawing>
      </w:r>
      <w:r>
        <w:rPr>
          <w:rStyle w:val="normaltextrun"/>
          <w:rFonts w:ascii="Arial" w:hAnsi="Arial" w:cs="Arial"/>
          <w:sz w:val="22"/>
          <w:szCs w:val="22"/>
          <w:lang w:val="en-US"/>
        </w:rPr>
        <w:t> </w:t>
      </w:r>
      <w:r>
        <w:rPr>
          <w:rStyle w:val="eop"/>
          <w:color w:val="000000"/>
          <w:sz w:val="22"/>
          <w:szCs w:val="22"/>
        </w:rPr>
        <w:t> </w:t>
      </w:r>
    </w:p>
    <w:p w14:paraId="2BD52B7E" w14:textId="77777777" w:rsidR="00B45929" w:rsidRDefault="00B45929" w:rsidP="00F4798E">
      <w:pPr>
        <w:pStyle w:val="paragraph"/>
        <w:spacing w:before="0" w:beforeAutospacing="0" w:after="0" w:afterAutospacing="0"/>
        <w:textAlignment w:val="baseline"/>
        <w:rPr>
          <w:rFonts w:ascii="Segoe UI" w:hAnsi="Segoe UI" w:cs="Segoe UI"/>
          <w:color w:val="000000"/>
          <w:sz w:val="18"/>
          <w:szCs w:val="18"/>
        </w:rPr>
      </w:pPr>
    </w:p>
    <w:p w14:paraId="2BF240FD" w14:textId="77777777" w:rsidR="00F4798E" w:rsidRDefault="00F4798E" w:rsidP="00F4798E">
      <w:pPr>
        <w:pStyle w:val="paragraph"/>
        <w:pBdr>
          <w:top w:val="single" w:sz="4" w:space="0" w:color="000000"/>
          <w:left w:val="single" w:sz="4" w:space="0" w:color="000000"/>
          <w:right w:val="single" w:sz="4" w:space="0" w:color="000000"/>
        </w:pBdr>
        <w:spacing w:before="0" w:beforeAutospacing="0" w:after="0" w:afterAutospacing="0" w:line="360" w:lineRule="auto"/>
        <w:contextualSpacing/>
        <w:textAlignment w:val="baseline"/>
        <w:rPr>
          <w:rFonts w:ascii="Segoe UI" w:hAnsi="Segoe UI" w:cs="Segoe UI"/>
          <w:color w:val="000000"/>
          <w:sz w:val="18"/>
          <w:szCs w:val="18"/>
        </w:rPr>
      </w:pPr>
      <w:r>
        <w:rPr>
          <w:rStyle w:val="normaltextrun"/>
          <w:rFonts w:ascii="Arial" w:hAnsi="Arial" w:cs="Arial"/>
          <w:b/>
          <w:bCs/>
          <w:sz w:val="22"/>
          <w:szCs w:val="22"/>
          <w:lang w:val="en-US"/>
        </w:rPr>
        <w:t>For additional press details please contact the Scottish Opera press office: </w:t>
      </w:r>
      <w:r>
        <w:rPr>
          <w:rStyle w:val="eop"/>
          <w:sz w:val="22"/>
          <w:szCs w:val="22"/>
        </w:rPr>
        <w:t> </w:t>
      </w:r>
    </w:p>
    <w:p w14:paraId="07B3F6F1" w14:textId="77777777" w:rsidR="00F4798E" w:rsidRDefault="00F4798E" w:rsidP="00F4798E">
      <w:pPr>
        <w:pStyle w:val="paragraph"/>
        <w:pBdr>
          <w:left w:val="single" w:sz="4" w:space="0" w:color="000000"/>
          <w:bottom w:val="single" w:sz="4" w:space="0" w:color="000000"/>
          <w:right w:val="single" w:sz="4" w:space="0" w:color="000000"/>
        </w:pBdr>
        <w:spacing w:before="0" w:beforeAutospacing="0" w:after="0" w:afterAutospacing="0" w:line="360" w:lineRule="auto"/>
        <w:contextualSpacing/>
        <w:textAlignment w:val="baseline"/>
        <w:rPr>
          <w:rFonts w:ascii="Segoe UI" w:hAnsi="Segoe UI" w:cs="Segoe UI"/>
          <w:color w:val="000000"/>
          <w:sz w:val="18"/>
          <w:szCs w:val="18"/>
        </w:rPr>
      </w:pPr>
      <w:r>
        <w:rPr>
          <w:rStyle w:val="normaltextrun"/>
          <w:rFonts w:ascii="Arial" w:hAnsi="Arial" w:cs="Arial"/>
          <w:sz w:val="22"/>
          <w:szCs w:val="22"/>
          <w:lang w:val="en-US"/>
        </w:rPr>
        <w:t xml:space="preserve">Emily Henderson, Press Manager, 0141 242 0511, </w:t>
      </w:r>
      <w:hyperlink r:id="rId10" w:tgtFrame="_blank" w:history="1">
        <w:r>
          <w:rPr>
            <w:rStyle w:val="normaltextrun"/>
            <w:rFonts w:ascii="Arial" w:hAnsi="Arial" w:cs="Arial"/>
            <w:sz w:val="22"/>
            <w:szCs w:val="22"/>
          </w:rPr>
          <w:t>emily.henderson@scottishopera.org.uk</w:t>
        </w:r>
      </w:hyperlink>
      <w:r>
        <w:rPr>
          <w:rStyle w:val="eop"/>
          <w:sz w:val="22"/>
          <w:szCs w:val="22"/>
        </w:rPr>
        <w:t> </w:t>
      </w:r>
    </w:p>
    <w:p w14:paraId="1E15248A" w14:textId="77777777" w:rsidR="00F4798E" w:rsidRDefault="00F4798E" w:rsidP="00F4798E"/>
    <w:p w14:paraId="2C278352" w14:textId="77777777" w:rsidR="0033658C" w:rsidRDefault="0033658C"/>
    <w:sectPr w:rsidR="0033658C">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B733A5F" w16cex:dateUtc="2025-01-28T14:42:00Z"/>
  <w16cex:commentExtensible w16cex:durableId="748E18C7" w16cex:dateUtc="2025-01-28T14:44:00Z"/>
  <w16cex:commentExtensible w16cex:durableId="28E5D763" w16cex:dateUtc="2025-01-28T1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F8E9D2E" w16cid:durableId="2F8E9D2E"/>
  <w16cid:commentId w16cid:paraId="229DE6D2" w16cid:durableId="229DE6D2"/>
  <w16cid:commentId w16cid:paraId="0DB3E892" w16cid:durableId="1B733A5F"/>
  <w16cid:commentId w16cid:paraId="2E216DB9" w16cid:durableId="748E18C7"/>
  <w16cid:commentId w16cid:paraId="65ACAB5C" w16cid:durableId="65ACAB5C"/>
  <w16cid:commentId w16cid:paraId="515635FF" w16cid:durableId="515635FF"/>
  <w16cid:commentId w16cid:paraId="73624A5B" w16cid:durableId="73624A5B"/>
  <w16cid:commentId w16cid:paraId="1CB92470" w16cid:durableId="28E5D763"/>
  <w16cid:commentId w16cid:paraId="44124C20" w16cid:durableId="44124C20"/>
  <w16cid:commentId w16cid:paraId="0CFF3F98" w16cid:durableId="0CFF3F9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F1041"/>
    <w:multiLevelType w:val="hybridMultilevel"/>
    <w:tmpl w:val="70AABB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FCB7F7B"/>
    <w:multiLevelType w:val="multilevel"/>
    <w:tmpl w:val="BA1EA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AB9"/>
    <w:rsid w:val="000061C8"/>
    <w:rsid w:val="00020515"/>
    <w:rsid w:val="0006037B"/>
    <w:rsid w:val="0006564F"/>
    <w:rsid w:val="000776EE"/>
    <w:rsid w:val="00096FD4"/>
    <w:rsid w:val="000A16E5"/>
    <w:rsid w:val="000B188D"/>
    <w:rsid w:val="000C0E66"/>
    <w:rsid w:val="000E081F"/>
    <w:rsid w:val="000E291B"/>
    <w:rsid w:val="000E3021"/>
    <w:rsid w:val="00114324"/>
    <w:rsid w:val="00141DFB"/>
    <w:rsid w:val="00195CDD"/>
    <w:rsid w:val="001B2FBC"/>
    <w:rsid w:val="001F701C"/>
    <w:rsid w:val="00216F6D"/>
    <w:rsid w:val="00241F1C"/>
    <w:rsid w:val="00246DBE"/>
    <w:rsid w:val="0026566D"/>
    <w:rsid w:val="00283230"/>
    <w:rsid w:val="00292F88"/>
    <w:rsid w:val="0030188C"/>
    <w:rsid w:val="00325385"/>
    <w:rsid w:val="0033658C"/>
    <w:rsid w:val="00352B41"/>
    <w:rsid w:val="003577C8"/>
    <w:rsid w:val="00363479"/>
    <w:rsid w:val="00367004"/>
    <w:rsid w:val="00391A53"/>
    <w:rsid w:val="003A1BAC"/>
    <w:rsid w:val="003C56F6"/>
    <w:rsid w:val="003E2ABB"/>
    <w:rsid w:val="00400F22"/>
    <w:rsid w:val="004135D8"/>
    <w:rsid w:val="00423BB4"/>
    <w:rsid w:val="0045042D"/>
    <w:rsid w:val="004A608F"/>
    <w:rsid w:val="004D6167"/>
    <w:rsid w:val="004D7577"/>
    <w:rsid w:val="004F1738"/>
    <w:rsid w:val="00557EB1"/>
    <w:rsid w:val="005650DE"/>
    <w:rsid w:val="0057725E"/>
    <w:rsid w:val="00595E24"/>
    <w:rsid w:val="005A2239"/>
    <w:rsid w:val="005B0B50"/>
    <w:rsid w:val="005C2A6F"/>
    <w:rsid w:val="00612305"/>
    <w:rsid w:val="00640D65"/>
    <w:rsid w:val="00682079"/>
    <w:rsid w:val="006A0811"/>
    <w:rsid w:val="006C305A"/>
    <w:rsid w:val="006F1E25"/>
    <w:rsid w:val="006F29D2"/>
    <w:rsid w:val="00705683"/>
    <w:rsid w:val="00706F16"/>
    <w:rsid w:val="00730B42"/>
    <w:rsid w:val="007315D5"/>
    <w:rsid w:val="007609AF"/>
    <w:rsid w:val="00783149"/>
    <w:rsid w:val="007863E8"/>
    <w:rsid w:val="007B1E3A"/>
    <w:rsid w:val="007C08CF"/>
    <w:rsid w:val="007C0D14"/>
    <w:rsid w:val="007C2B2A"/>
    <w:rsid w:val="007D256B"/>
    <w:rsid w:val="007E5ECE"/>
    <w:rsid w:val="007F031B"/>
    <w:rsid w:val="0080700C"/>
    <w:rsid w:val="00820574"/>
    <w:rsid w:val="008260E2"/>
    <w:rsid w:val="00890823"/>
    <w:rsid w:val="008D6AB9"/>
    <w:rsid w:val="008D7561"/>
    <w:rsid w:val="008E12A9"/>
    <w:rsid w:val="00921580"/>
    <w:rsid w:val="009253C3"/>
    <w:rsid w:val="00925403"/>
    <w:rsid w:val="00940732"/>
    <w:rsid w:val="009510CD"/>
    <w:rsid w:val="00954D76"/>
    <w:rsid w:val="009A00D3"/>
    <w:rsid w:val="009D0FFF"/>
    <w:rsid w:val="00A00261"/>
    <w:rsid w:val="00A27DC3"/>
    <w:rsid w:val="00A74C24"/>
    <w:rsid w:val="00A81954"/>
    <w:rsid w:val="00A85E59"/>
    <w:rsid w:val="00AE1B56"/>
    <w:rsid w:val="00B45929"/>
    <w:rsid w:val="00B6674A"/>
    <w:rsid w:val="00B908D7"/>
    <w:rsid w:val="00BC7E23"/>
    <w:rsid w:val="00C058B3"/>
    <w:rsid w:val="00C2129C"/>
    <w:rsid w:val="00C45D41"/>
    <w:rsid w:val="00C54234"/>
    <w:rsid w:val="00C54A53"/>
    <w:rsid w:val="00C80F15"/>
    <w:rsid w:val="00C92CBC"/>
    <w:rsid w:val="00C96728"/>
    <w:rsid w:val="00CA42FB"/>
    <w:rsid w:val="00CB5791"/>
    <w:rsid w:val="00CC10BB"/>
    <w:rsid w:val="00CE39B2"/>
    <w:rsid w:val="00D40BB5"/>
    <w:rsid w:val="00D8258F"/>
    <w:rsid w:val="00D95403"/>
    <w:rsid w:val="00DB5A9C"/>
    <w:rsid w:val="00DD1A27"/>
    <w:rsid w:val="00DE6B12"/>
    <w:rsid w:val="00E06C25"/>
    <w:rsid w:val="00E077E8"/>
    <w:rsid w:val="00E20A6D"/>
    <w:rsid w:val="00E22881"/>
    <w:rsid w:val="00E32664"/>
    <w:rsid w:val="00E33C91"/>
    <w:rsid w:val="00E60FD9"/>
    <w:rsid w:val="00E8240B"/>
    <w:rsid w:val="00E867D7"/>
    <w:rsid w:val="00EC37E3"/>
    <w:rsid w:val="00F11DD0"/>
    <w:rsid w:val="00F369D6"/>
    <w:rsid w:val="00F4798E"/>
    <w:rsid w:val="00FB1EBF"/>
    <w:rsid w:val="00FB3173"/>
    <w:rsid w:val="00FE4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D5902"/>
  <w15:docId w15:val="{E7905B2B-FE5F-4D20-BFF0-401BBC0B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AB9"/>
    <w:pPr>
      <w:spacing w:after="0" w:line="240" w:lineRule="auto"/>
    </w:pPr>
    <w:rPr>
      <w:rFonts w:ascii="Arial" w:eastAsia="Times New Roman" w:hAnsi="Arial" w:cs="Arial"/>
      <w:szCs w:val="24"/>
      <w:lang w:val="en-GB"/>
    </w:rPr>
  </w:style>
  <w:style w:type="paragraph" w:styleId="Heading4">
    <w:name w:val="heading 4"/>
    <w:basedOn w:val="Normal"/>
    <w:next w:val="Normal"/>
    <w:link w:val="Heading4Char"/>
    <w:qFormat/>
    <w:rsid w:val="008D6AB9"/>
    <w:pPr>
      <w:keepNext/>
      <w:outlineLvl w:val="3"/>
    </w:pPr>
    <w:rPr>
      <w:rFonts w:eastAsia="Arial Unicode MS"/>
      <w:b/>
      <w:bCs/>
      <w:caps/>
      <w:sz w:val="36"/>
    </w:rPr>
  </w:style>
  <w:style w:type="paragraph" w:styleId="Heading5">
    <w:name w:val="heading 5"/>
    <w:basedOn w:val="Normal"/>
    <w:next w:val="Normal"/>
    <w:link w:val="Heading5Char"/>
    <w:qFormat/>
    <w:rsid w:val="008D6AB9"/>
    <w:pPr>
      <w:keepNext/>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D6AB9"/>
    <w:rPr>
      <w:rFonts w:ascii="Arial" w:eastAsia="Arial Unicode MS" w:hAnsi="Arial" w:cs="Arial"/>
      <w:b/>
      <w:bCs/>
      <w:caps/>
      <w:sz w:val="36"/>
      <w:szCs w:val="24"/>
      <w:lang w:val="en-GB"/>
    </w:rPr>
  </w:style>
  <w:style w:type="character" w:customStyle="1" w:styleId="Heading5Char">
    <w:name w:val="Heading 5 Char"/>
    <w:basedOn w:val="DefaultParagraphFont"/>
    <w:link w:val="Heading5"/>
    <w:rsid w:val="008D6AB9"/>
    <w:rPr>
      <w:rFonts w:ascii="Arial" w:eastAsia="Times New Roman" w:hAnsi="Arial" w:cs="Arial"/>
      <w:b/>
      <w:bCs/>
      <w:sz w:val="20"/>
      <w:szCs w:val="24"/>
      <w:lang w:val="en-GB"/>
    </w:rPr>
  </w:style>
  <w:style w:type="character" w:styleId="Hyperlink">
    <w:name w:val="Hyperlink"/>
    <w:basedOn w:val="DefaultParagraphFont"/>
    <w:semiHidden/>
    <w:rsid w:val="008D6AB9"/>
    <w:rPr>
      <w:color w:val="000000"/>
      <w:u w:val="single"/>
    </w:rPr>
  </w:style>
  <w:style w:type="paragraph" w:styleId="BalloonText">
    <w:name w:val="Balloon Text"/>
    <w:basedOn w:val="Normal"/>
    <w:link w:val="BalloonTextChar"/>
    <w:uiPriority w:val="99"/>
    <w:semiHidden/>
    <w:unhideWhenUsed/>
    <w:rsid w:val="008D6AB9"/>
    <w:rPr>
      <w:rFonts w:ascii="Tahoma" w:hAnsi="Tahoma" w:cs="Tahoma"/>
      <w:sz w:val="16"/>
      <w:szCs w:val="16"/>
    </w:rPr>
  </w:style>
  <w:style w:type="character" w:customStyle="1" w:styleId="BalloonTextChar">
    <w:name w:val="Balloon Text Char"/>
    <w:basedOn w:val="DefaultParagraphFont"/>
    <w:link w:val="BalloonText"/>
    <w:uiPriority w:val="99"/>
    <w:semiHidden/>
    <w:rsid w:val="008D6AB9"/>
    <w:rPr>
      <w:rFonts w:ascii="Tahoma" w:eastAsia="Times New Roman" w:hAnsi="Tahoma" w:cs="Tahoma"/>
      <w:sz w:val="16"/>
      <w:szCs w:val="16"/>
      <w:lang w:val="en-GB"/>
    </w:rPr>
  </w:style>
  <w:style w:type="character" w:styleId="Strong">
    <w:name w:val="Strong"/>
    <w:basedOn w:val="DefaultParagraphFont"/>
    <w:uiPriority w:val="22"/>
    <w:qFormat/>
    <w:rsid w:val="00E60FD9"/>
    <w:rPr>
      <w:b/>
      <w:bCs/>
    </w:rPr>
  </w:style>
  <w:style w:type="character" w:styleId="Emphasis">
    <w:name w:val="Emphasis"/>
    <w:basedOn w:val="DefaultParagraphFont"/>
    <w:uiPriority w:val="20"/>
    <w:qFormat/>
    <w:rsid w:val="00F4798E"/>
    <w:rPr>
      <w:i/>
      <w:iCs/>
    </w:rPr>
  </w:style>
  <w:style w:type="paragraph" w:customStyle="1" w:styleId="paragraph">
    <w:name w:val="paragraph"/>
    <w:basedOn w:val="Normal"/>
    <w:rsid w:val="00F4798E"/>
    <w:pPr>
      <w:spacing w:before="100" w:beforeAutospacing="1" w:after="100" w:afterAutospacing="1"/>
    </w:pPr>
    <w:rPr>
      <w:rFonts w:ascii="Times New Roman" w:hAnsi="Times New Roman" w:cs="Times New Roman"/>
      <w:sz w:val="24"/>
      <w:lang w:eastAsia="en-GB"/>
    </w:rPr>
  </w:style>
  <w:style w:type="character" w:customStyle="1" w:styleId="eop">
    <w:name w:val="eop"/>
    <w:basedOn w:val="DefaultParagraphFont"/>
    <w:rsid w:val="00F4798E"/>
  </w:style>
  <w:style w:type="character" w:customStyle="1" w:styleId="normaltextrun">
    <w:name w:val="normaltextrun"/>
    <w:basedOn w:val="DefaultParagraphFont"/>
    <w:rsid w:val="00F4798E"/>
  </w:style>
  <w:style w:type="paragraph" w:styleId="NormalWeb">
    <w:name w:val="Normal (Web)"/>
    <w:basedOn w:val="Normal"/>
    <w:uiPriority w:val="99"/>
    <w:unhideWhenUsed/>
    <w:rsid w:val="00363479"/>
    <w:rPr>
      <w:rFonts w:ascii="Times New Roman" w:eastAsiaTheme="minorHAnsi" w:hAnsi="Times New Roman" w:cs="Times New Roman"/>
      <w:sz w:val="24"/>
      <w:lang w:eastAsia="en-GB"/>
    </w:rPr>
  </w:style>
  <w:style w:type="character" w:styleId="CommentReference">
    <w:name w:val="annotation reference"/>
    <w:basedOn w:val="DefaultParagraphFont"/>
    <w:uiPriority w:val="99"/>
    <w:semiHidden/>
    <w:unhideWhenUsed/>
    <w:rsid w:val="00595E24"/>
    <w:rPr>
      <w:sz w:val="16"/>
      <w:szCs w:val="16"/>
    </w:rPr>
  </w:style>
  <w:style w:type="paragraph" w:styleId="CommentText">
    <w:name w:val="annotation text"/>
    <w:basedOn w:val="Normal"/>
    <w:link w:val="CommentTextChar"/>
    <w:uiPriority w:val="99"/>
    <w:unhideWhenUsed/>
    <w:rsid w:val="00595E24"/>
    <w:rPr>
      <w:sz w:val="20"/>
      <w:szCs w:val="20"/>
    </w:rPr>
  </w:style>
  <w:style w:type="character" w:customStyle="1" w:styleId="CommentTextChar">
    <w:name w:val="Comment Text Char"/>
    <w:basedOn w:val="DefaultParagraphFont"/>
    <w:link w:val="CommentText"/>
    <w:uiPriority w:val="99"/>
    <w:rsid w:val="00595E24"/>
    <w:rPr>
      <w:rFonts w:ascii="Arial" w:eastAsia="Times New Roman"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595E24"/>
    <w:rPr>
      <w:b/>
      <w:bCs/>
    </w:rPr>
  </w:style>
  <w:style w:type="character" w:customStyle="1" w:styleId="CommentSubjectChar">
    <w:name w:val="Comment Subject Char"/>
    <w:basedOn w:val="CommentTextChar"/>
    <w:link w:val="CommentSubject"/>
    <w:uiPriority w:val="99"/>
    <w:semiHidden/>
    <w:rsid w:val="00595E24"/>
    <w:rPr>
      <w:rFonts w:ascii="Arial" w:eastAsia="Times New Roman" w:hAnsi="Arial" w:cs="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29201">
      <w:bodyDiv w:val="1"/>
      <w:marLeft w:val="0"/>
      <w:marRight w:val="0"/>
      <w:marTop w:val="0"/>
      <w:marBottom w:val="0"/>
      <w:divBdr>
        <w:top w:val="none" w:sz="0" w:space="0" w:color="auto"/>
        <w:left w:val="none" w:sz="0" w:space="0" w:color="auto"/>
        <w:bottom w:val="none" w:sz="0" w:space="0" w:color="auto"/>
        <w:right w:val="none" w:sz="0" w:space="0" w:color="auto"/>
      </w:divBdr>
    </w:div>
    <w:div w:id="967053507">
      <w:bodyDiv w:val="1"/>
      <w:marLeft w:val="0"/>
      <w:marRight w:val="0"/>
      <w:marTop w:val="0"/>
      <w:marBottom w:val="0"/>
      <w:divBdr>
        <w:top w:val="none" w:sz="0" w:space="0" w:color="auto"/>
        <w:left w:val="none" w:sz="0" w:space="0" w:color="auto"/>
        <w:bottom w:val="none" w:sz="0" w:space="0" w:color="auto"/>
        <w:right w:val="none" w:sz="0" w:space="0" w:color="auto"/>
      </w:divBdr>
    </w:div>
    <w:div w:id="1575512476">
      <w:bodyDiv w:val="1"/>
      <w:marLeft w:val="0"/>
      <w:marRight w:val="0"/>
      <w:marTop w:val="0"/>
      <w:marBottom w:val="0"/>
      <w:divBdr>
        <w:top w:val="none" w:sz="0" w:space="0" w:color="auto"/>
        <w:left w:val="none" w:sz="0" w:space="0" w:color="auto"/>
        <w:bottom w:val="none" w:sz="0" w:space="0" w:color="auto"/>
        <w:right w:val="none" w:sz="0" w:space="0" w:color="auto"/>
      </w:divBdr>
    </w:div>
    <w:div w:id="1735275235">
      <w:bodyDiv w:val="1"/>
      <w:marLeft w:val="0"/>
      <w:marRight w:val="0"/>
      <w:marTop w:val="0"/>
      <w:marBottom w:val="0"/>
      <w:divBdr>
        <w:top w:val="none" w:sz="0" w:space="0" w:color="auto"/>
        <w:left w:val="none" w:sz="0" w:space="0" w:color="auto"/>
        <w:bottom w:val="none" w:sz="0" w:space="0" w:color="auto"/>
        <w:right w:val="none" w:sz="0" w:space="0" w:color="auto"/>
      </w:divBdr>
    </w:div>
    <w:div w:id="1736274800">
      <w:bodyDiv w:val="1"/>
      <w:marLeft w:val="0"/>
      <w:marRight w:val="0"/>
      <w:marTop w:val="0"/>
      <w:marBottom w:val="0"/>
      <w:divBdr>
        <w:top w:val="none" w:sz="0" w:space="0" w:color="auto"/>
        <w:left w:val="none" w:sz="0" w:space="0" w:color="auto"/>
        <w:bottom w:val="none" w:sz="0" w:space="0" w:color="auto"/>
        <w:right w:val="none" w:sz="0" w:space="0" w:color="auto"/>
      </w:divBdr>
    </w:div>
    <w:div w:id="2018654631">
      <w:bodyDiv w:val="1"/>
      <w:marLeft w:val="0"/>
      <w:marRight w:val="0"/>
      <w:marTop w:val="0"/>
      <w:marBottom w:val="0"/>
      <w:divBdr>
        <w:top w:val="none" w:sz="0" w:space="0" w:color="auto"/>
        <w:left w:val="none" w:sz="0" w:space="0" w:color="auto"/>
        <w:bottom w:val="none" w:sz="0" w:space="0" w:color="auto"/>
        <w:right w:val="none" w:sz="0" w:space="0" w:color="auto"/>
      </w:divBdr>
    </w:div>
    <w:div w:id="208564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ttishopera.org.uk/what-s-on/opera-on-screen" TargetMode="Externa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www.scottishopera.org.uk" TargetMode="Externa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ottishopera.org.uk/join-in/opera-for-schools/the-tale-o-tam-o-shanter/"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emily.henderson@scottishopera.org.uk"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5</Pages>
  <Words>1411</Words>
  <Characters>8048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Scottish Opera</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Henderson</dc:creator>
  <cp:lastModifiedBy>Emily Henderson</cp:lastModifiedBy>
  <cp:revision>11</cp:revision>
  <dcterms:created xsi:type="dcterms:W3CDTF">2025-01-28T15:04:00Z</dcterms:created>
  <dcterms:modified xsi:type="dcterms:W3CDTF">2025-01-31T12:40:00Z</dcterms:modified>
</cp:coreProperties>
</file>