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AF" w:rsidRDefault="00AB1F41" w:rsidP="00CD0D27">
      <w:pPr>
        <w:spacing w:line="360" w:lineRule="auto"/>
        <w:rPr>
          <w:rFonts w:ascii="Arial" w:hAnsi="Arial" w:cs="Arial"/>
          <w:color w:val="000000"/>
          <w:lang w:eastAsia="en-GB"/>
        </w:rPr>
      </w:pPr>
      <w:r>
        <w:rPr>
          <w:rFonts w:ascii="Arial" w:hAnsi="Arial" w:cs="Arial"/>
          <w:color w:val="000000"/>
          <w:lang w:eastAsia="en-GB"/>
        </w:rPr>
        <w:t xml:space="preserve"> </w:t>
      </w:r>
    </w:p>
    <w:p w:rsidR="006C07AF" w:rsidRDefault="006C07AF" w:rsidP="00CD0D27">
      <w:pPr>
        <w:spacing w:line="360" w:lineRule="auto"/>
        <w:rPr>
          <w:rFonts w:ascii="Arial" w:hAnsi="Arial" w:cs="Arial"/>
          <w:color w:val="000000"/>
          <w:lang w:eastAsia="en-GB"/>
        </w:rPr>
      </w:pPr>
    </w:p>
    <w:p w:rsidR="006C07AF" w:rsidRPr="00CC6457" w:rsidRDefault="006C07AF" w:rsidP="00F8323B">
      <w:pPr>
        <w:spacing w:after="0" w:line="360" w:lineRule="auto"/>
        <w:jc w:val="right"/>
        <w:rPr>
          <w:rFonts w:ascii="Arial" w:eastAsia="Times New Roman" w:hAnsi="Arial" w:cs="Arial"/>
          <w:b/>
          <w:bCs/>
          <w:sz w:val="36"/>
          <w:szCs w:val="24"/>
        </w:rPr>
      </w:pPr>
      <w:r w:rsidRPr="00CC6457">
        <w:rPr>
          <w:rFonts w:ascii="Arial" w:eastAsia="Times New Roman" w:hAnsi="Arial" w:cs="Arial"/>
          <w:b/>
          <w:bCs/>
          <w:noProof/>
          <w:sz w:val="36"/>
          <w:szCs w:val="24"/>
          <w:lang w:eastAsia="en-GB"/>
        </w:rPr>
        <w:drawing>
          <wp:inline distT="0" distB="0" distL="0" distR="0" wp14:anchorId="083048B6" wp14:editId="3F62287D">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6C07AF" w:rsidRPr="00CC6457" w:rsidRDefault="006C07AF" w:rsidP="006C07AF">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CC6457">
        <w:rPr>
          <w:rFonts w:ascii="Arial" w:eastAsia="Times New Roman" w:hAnsi="Arial" w:cs="Arial"/>
          <w:b/>
          <w:bCs/>
          <w:caps/>
          <w:sz w:val="28"/>
          <w:szCs w:val="24"/>
        </w:rPr>
        <w:t>Press Release</w:t>
      </w:r>
    </w:p>
    <w:bookmarkEnd w:id="0"/>
    <w:p w:rsidR="006C07AF" w:rsidRPr="00D237B3" w:rsidRDefault="006C07AF" w:rsidP="006C07AF">
      <w:pPr>
        <w:spacing w:after="0" w:line="360" w:lineRule="auto"/>
        <w:rPr>
          <w:rFonts w:ascii="Arial" w:eastAsia="Times New Roman" w:hAnsi="Arial" w:cs="Arial"/>
          <w:color w:val="FF0000"/>
          <w:sz w:val="16"/>
          <w:szCs w:val="16"/>
        </w:rPr>
      </w:pPr>
    </w:p>
    <w:p w:rsidR="006C07AF" w:rsidRPr="002623AE" w:rsidRDefault="001F1370" w:rsidP="006C07AF">
      <w:pPr>
        <w:spacing w:after="0" w:line="360" w:lineRule="auto"/>
        <w:rPr>
          <w:rFonts w:ascii="Arial" w:eastAsia="Times New Roman" w:hAnsi="Arial" w:cs="Arial"/>
          <w:sz w:val="20"/>
          <w:szCs w:val="20"/>
        </w:rPr>
      </w:pPr>
      <w:r>
        <w:rPr>
          <w:rFonts w:ascii="Arial" w:eastAsia="Times New Roman" w:hAnsi="Arial" w:cs="Arial"/>
          <w:sz w:val="20"/>
          <w:szCs w:val="20"/>
        </w:rPr>
        <w:t xml:space="preserve">16 November </w:t>
      </w:r>
      <w:r w:rsidR="00D237B3" w:rsidRPr="002623AE">
        <w:rPr>
          <w:rFonts w:ascii="Arial" w:eastAsia="Times New Roman" w:hAnsi="Arial" w:cs="Arial"/>
          <w:sz w:val="20"/>
          <w:szCs w:val="20"/>
        </w:rPr>
        <w:t xml:space="preserve">2023 </w:t>
      </w:r>
    </w:p>
    <w:p w:rsidR="006C07AF" w:rsidRDefault="006C07AF" w:rsidP="006C07AF">
      <w:pPr>
        <w:spacing w:after="0" w:line="360" w:lineRule="auto"/>
        <w:rPr>
          <w:rFonts w:ascii="Arial" w:eastAsia="Times New Roman" w:hAnsi="Arial" w:cs="Arial"/>
          <w:sz w:val="20"/>
          <w:szCs w:val="24"/>
        </w:rPr>
      </w:pPr>
    </w:p>
    <w:p w:rsidR="00181CFD" w:rsidRDefault="009274F1" w:rsidP="002304D7">
      <w:pPr>
        <w:spacing w:after="0" w:line="360" w:lineRule="auto"/>
        <w:jc w:val="center"/>
        <w:rPr>
          <w:rFonts w:ascii="Arial" w:hAnsi="Arial" w:cs="Arial"/>
          <w:b/>
          <w:sz w:val="40"/>
          <w:szCs w:val="40"/>
        </w:rPr>
      </w:pPr>
      <w:r w:rsidRPr="00DD0ACA">
        <w:rPr>
          <w:rFonts w:ascii="Arial" w:hAnsi="Arial" w:cs="Arial"/>
          <w:b/>
          <w:sz w:val="40"/>
          <w:szCs w:val="40"/>
        </w:rPr>
        <w:t xml:space="preserve">SCOTTISH OPERA’S </w:t>
      </w:r>
      <w:r w:rsidR="006C07AF" w:rsidRPr="00DD0ACA">
        <w:rPr>
          <w:rFonts w:ascii="Arial" w:hAnsi="Arial" w:cs="Arial"/>
          <w:b/>
          <w:i/>
          <w:sz w:val="40"/>
          <w:szCs w:val="40"/>
        </w:rPr>
        <w:t>OPERA HIGHLIGHTS</w:t>
      </w:r>
      <w:r w:rsidR="006C07AF" w:rsidRPr="00DD0ACA">
        <w:rPr>
          <w:rFonts w:ascii="Arial" w:hAnsi="Arial" w:cs="Arial"/>
          <w:b/>
          <w:sz w:val="40"/>
          <w:szCs w:val="40"/>
        </w:rPr>
        <w:t xml:space="preserve"> </w:t>
      </w:r>
      <w:r w:rsidRPr="00DD0ACA">
        <w:rPr>
          <w:rFonts w:ascii="Arial" w:hAnsi="Arial" w:cs="Arial"/>
          <w:b/>
          <w:sz w:val="40"/>
          <w:szCs w:val="40"/>
        </w:rPr>
        <w:t xml:space="preserve">TOURS THIS </w:t>
      </w:r>
      <w:r w:rsidR="001F1370">
        <w:rPr>
          <w:rFonts w:ascii="Arial" w:hAnsi="Arial" w:cs="Arial"/>
          <w:b/>
          <w:sz w:val="40"/>
          <w:szCs w:val="40"/>
        </w:rPr>
        <w:t xml:space="preserve">SPRING </w:t>
      </w:r>
      <w:r w:rsidR="006D6172">
        <w:rPr>
          <w:rFonts w:ascii="Arial" w:hAnsi="Arial" w:cs="Arial"/>
          <w:b/>
          <w:sz w:val="40"/>
          <w:szCs w:val="40"/>
        </w:rPr>
        <w:t>TO 19</w:t>
      </w:r>
      <w:r w:rsidRPr="00DD0ACA">
        <w:rPr>
          <w:rFonts w:ascii="Arial" w:hAnsi="Arial" w:cs="Arial"/>
          <w:b/>
          <w:sz w:val="40"/>
          <w:szCs w:val="40"/>
        </w:rPr>
        <w:t xml:space="preserve"> VENUES ACROSS SCOTLAND</w:t>
      </w:r>
    </w:p>
    <w:p w:rsidR="002304D7" w:rsidRDefault="002304D7" w:rsidP="002304D7">
      <w:pPr>
        <w:spacing w:after="0" w:line="360" w:lineRule="auto"/>
        <w:jc w:val="center"/>
        <w:rPr>
          <w:rFonts w:ascii="Arial" w:hAnsi="Arial" w:cs="Arial"/>
          <w:b/>
          <w:sz w:val="40"/>
          <w:szCs w:val="40"/>
        </w:rPr>
      </w:pPr>
    </w:p>
    <w:p w:rsidR="00D237B3" w:rsidRDefault="00156A53" w:rsidP="00D237B3">
      <w:pPr>
        <w:spacing w:after="0" w:line="360" w:lineRule="auto"/>
        <w:rPr>
          <w:rFonts w:ascii="Arial" w:eastAsia="Arial" w:hAnsi="Arial" w:cs="Arial"/>
          <w:color w:val="000000"/>
          <w:shd w:val="clear" w:color="auto" w:fill="FFFFFF"/>
        </w:rPr>
      </w:pPr>
      <w:r>
        <w:rPr>
          <w:rFonts w:ascii="Arial" w:eastAsia="Arial" w:hAnsi="Arial" w:cs="Arial"/>
        </w:rPr>
        <w:t xml:space="preserve">A vibrant new production </w:t>
      </w:r>
      <w:r w:rsidR="00EC623F">
        <w:rPr>
          <w:rFonts w:ascii="Arial" w:eastAsia="Arial" w:hAnsi="Arial" w:cs="Arial"/>
        </w:rPr>
        <w:t xml:space="preserve">of </w:t>
      </w:r>
      <w:r w:rsidR="00D237B3" w:rsidRPr="00B33CEF">
        <w:rPr>
          <w:rFonts w:ascii="Arial" w:eastAsia="Arial" w:hAnsi="Arial" w:cs="Arial"/>
          <w:i/>
        </w:rPr>
        <w:t>Opera Highlights</w:t>
      </w:r>
      <w:r w:rsidR="009F7199">
        <w:rPr>
          <w:rFonts w:ascii="Arial" w:eastAsia="Arial" w:hAnsi="Arial" w:cs="Arial"/>
        </w:rPr>
        <w:t xml:space="preserve"> goes on the road</w:t>
      </w:r>
      <w:r w:rsidR="00DC2DDD">
        <w:rPr>
          <w:rFonts w:ascii="Arial" w:eastAsia="Arial" w:hAnsi="Arial" w:cs="Arial"/>
        </w:rPr>
        <w:t xml:space="preserve"> this</w:t>
      </w:r>
      <w:r w:rsidR="00F46CE5">
        <w:rPr>
          <w:rFonts w:ascii="Arial" w:eastAsia="Arial" w:hAnsi="Arial" w:cs="Arial"/>
        </w:rPr>
        <w:t xml:space="preserve"> February </w:t>
      </w:r>
      <w:r w:rsidR="00225028">
        <w:rPr>
          <w:rFonts w:ascii="Arial" w:eastAsia="Arial" w:hAnsi="Arial" w:cs="Arial"/>
        </w:rPr>
        <w:t xml:space="preserve">visiting </w:t>
      </w:r>
      <w:r w:rsidR="006D6172">
        <w:rPr>
          <w:rFonts w:ascii="Arial" w:eastAsia="Arial" w:hAnsi="Arial" w:cs="Arial"/>
        </w:rPr>
        <w:t>19</w:t>
      </w:r>
      <w:r w:rsidR="00DC2DDD">
        <w:rPr>
          <w:rFonts w:ascii="Arial" w:eastAsia="Arial" w:hAnsi="Arial" w:cs="Arial"/>
        </w:rPr>
        <w:t xml:space="preserve"> </w:t>
      </w:r>
      <w:r w:rsidR="00F46CE5">
        <w:rPr>
          <w:rFonts w:ascii="Arial" w:eastAsia="Arial" w:hAnsi="Arial" w:cs="Arial"/>
        </w:rPr>
        <w:t>venues around Scotland, foll</w:t>
      </w:r>
      <w:r w:rsidR="00FC5203">
        <w:rPr>
          <w:rFonts w:ascii="Arial" w:eastAsia="Arial" w:hAnsi="Arial" w:cs="Arial"/>
        </w:rPr>
        <w:t>owing a successful tour in the A</w:t>
      </w:r>
      <w:r w:rsidR="00F46CE5">
        <w:rPr>
          <w:rFonts w:ascii="Arial" w:eastAsia="Arial" w:hAnsi="Arial" w:cs="Arial"/>
        </w:rPr>
        <w:t xml:space="preserve">utumn. </w:t>
      </w:r>
    </w:p>
    <w:p w:rsidR="00D237B3" w:rsidRPr="00120F95" w:rsidRDefault="00D237B3" w:rsidP="00D237B3">
      <w:pPr>
        <w:spacing w:after="0" w:line="360" w:lineRule="auto"/>
        <w:rPr>
          <w:rFonts w:ascii="Arial" w:eastAsia="Arial" w:hAnsi="Arial" w:cs="Arial"/>
          <w:color w:val="000000"/>
          <w:shd w:val="clear" w:color="auto" w:fill="FFFFFF"/>
        </w:rPr>
      </w:pPr>
    </w:p>
    <w:p w:rsidR="001546CA" w:rsidRPr="00636236" w:rsidRDefault="00636236" w:rsidP="0016234D">
      <w:pPr>
        <w:spacing w:after="0" w:line="360" w:lineRule="auto"/>
        <w:rPr>
          <w:rFonts w:ascii="Arial" w:hAnsi="Arial" w:cs="Arial"/>
          <w:shd w:val="clear" w:color="auto" w:fill="FFFFFF"/>
        </w:rPr>
      </w:pPr>
      <w:r>
        <w:rPr>
          <w:rStyle w:val="normaltextrun"/>
          <w:rFonts w:ascii="Arial" w:hAnsi="Arial" w:cs="Arial"/>
          <w:shd w:val="clear" w:color="auto" w:fill="FFFFFF"/>
        </w:rPr>
        <w:t>Scottish Opera’s 2023/24 Associate Artist</w:t>
      </w:r>
      <w:r w:rsidR="007865D7">
        <w:rPr>
          <w:rStyle w:val="normaltextrun"/>
          <w:rFonts w:ascii="Arial" w:hAnsi="Arial" w:cs="Arial"/>
          <w:shd w:val="clear" w:color="auto" w:fill="FFFFFF"/>
        </w:rPr>
        <w:t>,</w:t>
      </w:r>
      <w:r>
        <w:rPr>
          <w:rStyle w:val="normaltextrun"/>
          <w:rFonts w:ascii="Arial" w:hAnsi="Arial" w:cs="Arial"/>
          <w:shd w:val="clear" w:color="auto" w:fill="FFFFFF"/>
        </w:rPr>
        <w:t xml:space="preserve"> </w:t>
      </w:r>
      <w:r w:rsidR="0016234D">
        <w:rPr>
          <w:rFonts w:ascii="Arial" w:eastAsia="Arial" w:hAnsi="Arial" w:cs="Arial"/>
          <w:color w:val="000000"/>
          <w:shd w:val="clear" w:color="auto" w:fill="FFFFFF"/>
        </w:rPr>
        <w:t xml:space="preserve">mezzo-soprano </w:t>
      </w:r>
      <w:r w:rsidR="0016234D" w:rsidRPr="00B33CEF">
        <w:rPr>
          <w:rFonts w:ascii="Arial" w:eastAsia="Arial" w:hAnsi="Arial" w:cs="Arial"/>
          <w:b/>
          <w:color w:val="000000"/>
          <w:shd w:val="clear" w:color="auto" w:fill="FFFFFF"/>
        </w:rPr>
        <w:t>Lea Shaw</w:t>
      </w:r>
      <w:r w:rsidR="0016234D">
        <w:rPr>
          <w:rFonts w:ascii="Arial" w:eastAsia="Arial" w:hAnsi="Arial" w:cs="Arial"/>
          <w:color w:val="000000"/>
          <w:shd w:val="clear" w:color="auto" w:fill="FFFFFF"/>
        </w:rPr>
        <w:t xml:space="preserve"> (</w:t>
      </w:r>
      <w:r w:rsidR="0016234D" w:rsidRPr="00303F93">
        <w:rPr>
          <w:rFonts w:ascii="Arial" w:eastAsia="Arial" w:hAnsi="Arial" w:cs="Arial"/>
          <w:i/>
          <w:color w:val="000000"/>
          <w:shd w:val="clear" w:color="auto" w:fill="FFFFFF"/>
        </w:rPr>
        <w:t>Carmen</w:t>
      </w:r>
      <w:r w:rsidR="0016234D">
        <w:rPr>
          <w:rFonts w:ascii="Arial" w:eastAsia="Arial" w:hAnsi="Arial" w:cs="Arial"/>
          <w:color w:val="000000"/>
          <w:shd w:val="clear" w:color="auto" w:fill="FFFFFF"/>
        </w:rPr>
        <w:t xml:space="preserve"> 2023)</w:t>
      </w:r>
      <w:r>
        <w:rPr>
          <w:rFonts w:ascii="Arial" w:eastAsia="Arial" w:hAnsi="Arial" w:cs="Arial"/>
          <w:color w:val="000000"/>
          <w:shd w:val="clear" w:color="auto" w:fill="FFFFFF"/>
        </w:rPr>
        <w:t>, along with Emerging Artists</w:t>
      </w:r>
      <w:r w:rsidR="0016234D">
        <w:rPr>
          <w:rFonts w:ascii="Arial" w:eastAsia="Arial" w:hAnsi="Arial" w:cs="Arial"/>
          <w:color w:val="000000"/>
          <w:shd w:val="clear" w:color="auto" w:fill="FFFFFF"/>
        </w:rPr>
        <w:t xml:space="preserve"> tenor</w:t>
      </w:r>
      <w:r w:rsidR="0016234D" w:rsidRPr="00B33CEF">
        <w:rPr>
          <w:rFonts w:ascii="Arial" w:eastAsia="Arial" w:hAnsi="Arial" w:cs="Arial"/>
          <w:color w:val="000000"/>
          <w:shd w:val="clear" w:color="auto" w:fill="FFFFFF"/>
        </w:rPr>
        <w:t xml:space="preserve"> </w:t>
      </w:r>
      <w:r w:rsidR="0016234D" w:rsidRPr="00B33CEF">
        <w:rPr>
          <w:rFonts w:ascii="Arial" w:eastAsia="Arial" w:hAnsi="Arial" w:cs="Arial"/>
          <w:b/>
          <w:color w:val="000000"/>
          <w:shd w:val="clear" w:color="auto" w:fill="FFFFFF"/>
        </w:rPr>
        <w:t xml:space="preserve">Monwabisi </w:t>
      </w:r>
      <w:proofErr w:type="spellStart"/>
      <w:r w:rsidR="0016234D" w:rsidRPr="00B33CEF">
        <w:rPr>
          <w:rFonts w:ascii="Arial" w:eastAsia="Arial" w:hAnsi="Arial" w:cs="Arial"/>
          <w:b/>
          <w:color w:val="000000"/>
          <w:shd w:val="clear" w:color="auto" w:fill="FFFFFF"/>
        </w:rPr>
        <w:t>Lindi</w:t>
      </w:r>
      <w:proofErr w:type="spellEnd"/>
      <w:r w:rsidR="0016234D" w:rsidRPr="00B33CEF">
        <w:rPr>
          <w:rFonts w:ascii="Arial" w:eastAsia="Arial" w:hAnsi="Arial" w:cs="Arial"/>
          <w:color w:val="000000"/>
          <w:shd w:val="clear" w:color="auto" w:fill="FFFFFF"/>
        </w:rPr>
        <w:t xml:space="preserve"> </w:t>
      </w:r>
      <w:r w:rsidR="00B84B93">
        <w:rPr>
          <w:rFonts w:ascii="Arial" w:eastAsia="Arial" w:hAnsi="Arial" w:cs="Arial"/>
          <w:color w:val="000000"/>
          <w:shd w:val="clear" w:color="auto" w:fill="FFFFFF"/>
        </w:rPr>
        <w:t>(</w:t>
      </w:r>
      <w:r w:rsidR="00B84B93" w:rsidRPr="00B84B93">
        <w:rPr>
          <w:rFonts w:ascii="Arial" w:eastAsia="Arial" w:hAnsi="Arial" w:cs="Arial"/>
          <w:i/>
          <w:color w:val="000000"/>
          <w:shd w:val="clear" w:color="auto" w:fill="FFFFFF"/>
        </w:rPr>
        <w:t>Daphne</w:t>
      </w:r>
      <w:r w:rsidR="00B84B93">
        <w:rPr>
          <w:rFonts w:ascii="Arial" w:eastAsia="Arial" w:hAnsi="Arial" w:cs="Arial"/>
          <w:color w:val="000000"/>
          <w:shd w:val="clear" w:color="auto" w:fill="FFFFFF"/>
        </w:rPr>
        <w:t xml:space="preserve"> 2023)</w:t>
      </w:r>
      <w:r w:rsidR="00DF2049">
        <w:rPr>
          <w:rFonts w:ascii="Arial" w:eastAsia="Arial" w:hAnsi="Arial" w:cs="Arial"/>
          <w:color w:val="000000"/>
          <w:shd w:val="clear" w:color="auto" w:fill="FFFFFF"/>
        </w:rPr>
        <w:t>,</w:t>
      </w:r>
      <w:r w:rsidR="00B84B93">
        <w:rPr>
          <w:rStyle w:val="normaltextrun"/>
          <w:rFonts w:ascii="Arial" w:hAnsi="Arial" w:cs="Arial"/>
          <w:shd w:val="clear" w:color="auto" w:fill="FFFFFF"/>
        </w:rPr>
        <w:t xml:space="preserve"> soprano</w:t>
      </w:r>
      <w:r w:rsidR="00B84B93" w:rsidRPr="00B33CEF">
        <w:rPr>
          <w:rStyle w:val="normaltextrun"/>
          <w:rFonts w:ascii="Arial" w:hAnsi="Arial" w:cs="Arial"/>
          <w:shd w:val="clear" w:color="auto" w:fill="FFFFFF"/>
        </w:rPr>
        <w:t xml:space="preserve"> </w:t>
      </w:r>
      <w:r w:rsidR="00B84B93" w:rsidRPr="00B33CEF">
        <w:rPr>
          <w:rFonts w:ascii="Arial" w:eastAsia="Arial" w:hAnsi="Arial" w:cs="Arial"/>
          <w:b/>
          <w:color w:val="000000"/>
          <w:shd w:val="clear" w:color="auto" w:fill="FFFFFF"/>
        </w:rPr>
        <w:t>Inna Husieva</w:t>
      </w:r>
      <w:r w:rsidR="00B84B93">
        <w:rPr>
          <w:rFonts w:ascii="Arial" w:eastAsia="Arial" w:hAnsi="Arial" w:cs="Arial"/>
          <w:color w:val="000000"/>
          <w:shd w:val="clear" w:color="auto" w:fill="FFFFFF"/>
        </w:rPr>
        <w:t xml:space="preserve"> </w:t>
      </w:r>
      <w:r w:rsidR="0016234D" w:rsidRPr="00B33CEF">
        <w:rPr>
          <w:rFonts w:ascii="Arial" w:eastAsia="Arial" w:hAnsi="Arial" w:cs="Arial"/>
          <w:color w:val="000000"/>
          <w:shd w:val="clear" w:color="auto" w:fill="FFFFFF"/>
        </w:rPr>
        <w:t xml:space="preserve">and </w:t>
      </w:r>
      <w:r w:rsidR="0016234D">
        <w:rPr>
          <w:rFonts w:ascii="Arial" w:eastAsia="Arial" w:hAnsi="Arial" w:cs="Arial"/>
          <w:color w:val="000000"/>
          <w:shd w:val="clear" w:color="auto" w:fill="FFFFFF"/>
        </w:rPr>
        <w:t xml:space="preserve">baritone </w:t>
      </w:r>
      <w:r w:rsidR="0016234D" w:rsidRPr="00B33CEF">
        <w:rPr>
          <w:rFonts w:ascii="Arial" w:eastAsia="Arial" w:hAnsi="Arial" w:cs="Arial"/>
          <w:b/>
          <w:color w:val="000000"/>
          <w:shd w:val="clear" w:color="auto" w:fill="FFFFFF"/>
        </w:rPr>
        <w:t>Ross Cumming</w:t>
      </w:r>
      <w:r w:rsidR="0016234D">
        <w:rPr>
          <w:rFonts w:ascii="Arial" w:eastAsia="Arial" w:hAnsi="Arial" w:cs="Arial"/>
          <w:b/>
          <w:color w:val="000000"/>
          <w:shd w:val="clear" w:color="auto" w:fill="FFFFFF"/>
        </w:rPr>
        <w:t xml:space="preserve"> </w:t>
      </w:r>
      <w:r w:rsidR="00B84B93" w:rsidRPr="00B84B93">
        <w:rPr>
          <w:rFonts w:ascii="Arial" w:eastAsia="Arial" w:hAnsi="Arial" w:cs="Arial"/>
          <w:color w:val="000000"/>
          <w:shd w:val="clear" w:color="auto" w:fill="FFFFFF"/>
        </w:rPr>
        <w:t xml:space="preserve">(both last seen in </w:t>
      </w:r>
      <w:r w:rsidR="00B84B93" w:rsidRPr="00B84B93">
        <w:rPr>
          <w:rFonts w:ascii="Arial" w:eastAsia="Arial" w:hAnsi="Arial" w:cs="Arial"/>
          <w:i/>
          <w:color w:val="000000"/>
          <w:shd w:val="clear" w:color="auto" w:fill="FFFFFF"/>
        </w:rPr>
        <w:t>The Barber of Seville</w:t>
      </w:r>
      <w:r w:rsidR="00B84B93" w:rsidRPr="00B84B93">
        <w:rPr>
          <w:rFonts w:ascii="Arial" w:eastAsia="Arial" w:hAnsi="Arial" w:cs="Arial"/>
          <w:color w:val="000000"/>
          <w:shd w:val="clear" w:color="auto" w:fill="FFFFFF"/>
        </w:rPr>
        <w:t>)</w:t>
      </w:r>
      <w:r w:rsidR="00B84B93">
        <w:rPr>
          <w:rFonts w:ascii="Arial" w:eastAsia="Arial" w:hAnsi="Arial" w:cs="Arial"/>
          <w:b/>
          <w:color w:val="000000"/>
          <w:shd w:val="clear" w:color="auto" w:fill="FFFFFF"/>
        </w:rPr>
        <w:t xml:space="preserve"> </w:t>
      </w:r>
      <w:r w:rsidR="00E84B7D">
        <w:rPr>
          <w:rFonts w:ascii="Arial" w:eastAsia="Arial" w:hAnsi="Arial" w:cs="Arial"/>
          <w:color w:val="000000"/>
          <w:shd w:val="clear" w:color="auto" w:fill="FFFFFF"/>
        </w:rPr>
        <w:t>perform</w:t>
      </w:r>
      <w:r w:rsidR="00D237B3" w:rsidRPr="00120F95">
        <w:rPr>
          <w:rFonts w:ascii="Arial" w:eastAsia="Arial" w:hAnsi="Arial" w:cs="Arial"/>
          <w:color w:val="000000"/>
          <w:shd w:val="clear" w:color="auto" w:fill="FFFFFF"/>
        </w:rPr>
        <w:t xml:space="preserve"> in this one-of-a-kind show</w:t>
      </w:r>
      <w:r w:rsidR="005F0BD8" w:rsidRPr="00120F95">
        <w:rPr>
          <w:rFonts w:ascii="Arial" w:eastAsia="Arial" w:hAnsi="Arial" w:cs="Arial"/>
          <w:color w:val="000000"/>
          <w:shd w:val="clear" w:color="auto" w:fill="FFFFFF"/>
        </w:rPr>
        <w:t>, created specifically</w:t>
      </w:r>
      <w:r w:rsidR="00120F95" w:rsidRPr="00120F95">
        <w:rPr>
          <w:rFonts w:ascii="Arial" w:eastAsia="Arial" w:hAnsi="Arial" w:cs="Arial"/>
          <w:color w:val="000000"/>
          <w:shd w:val="clear" w:color="auto" w:fill="FFFFFF"/>
        </w:rPr>
        <w:t xml:space="preserve"> for</w:t>
      </w:r>
      <w:r w:rsidR="001D11C0">
        <w:rPr>
          <w:rFonts w:ascii="Arial" w:eastAsia="Arial" w:hAnsi="Arial" w:cs="Arial"/>
          <w:color w:val="000000"/>
          <w:shd w:val="clear" w:color="auto" w:fill="FFFFFF"/>
        </w:rPr>
        <w:t xml:space="preserve"> the Company</w:t>
      </w:r>
      <w:r w:rsidR="00120F95" w:rsidRPr="00120F95">
        <w:rPr>
          <w:rFonts w:ascii="Arial" w:eastAsia="Arial" w:hAnsi="Arial" w:cs="Arial"/>
          <w:color w:val="000000"/>
          <w:shd w:val="clear" w:color="auto" w:fill="FFFFFF"/>
        </w:rPr>
        <w:t xml:space="preserve"> each season.</w:t>
      </w:r>
      <w:r w:rsidR="0087207E">
        <w:rPr>
          <w:rFonts w:ascii="Arial" w:eastAsia="Arial" w:hAnsi="Arial" w:cs="Arial"/>
          <w:color w:val="000000"/>
          <w:shd w:val="clear" w:color="auto" w:fill="FFFFFF"/>
        </w:rPr>
        <w:t xml:space="preserve"> </w:t>
      </w:r>
    </w:p>
    <w:p w:rsidR="0016234D" w:rsidRDefault="0016234D" w:rsidP="00037DB9">
      <w:pPr>
        <w:spacing w:after="0" w:line="360" w:lineRule="auto"/>
        <w:rPr>
          <w:rFonts w:ascii="Arial" w:eastAsia="Arial" w:hAnsi="Arial" w:cs="Arial"/>
          <w:color w:val="000000"/>
          <w:shd w:val="clear" w:color="auto" w:fill="FFFFFF"/>
        </w:rPr>
      </w:pPr>
    </w:p>
    <w:p w:rsidR="001F1370" w:rsidRDefault="00181CFD" w:rsidP="00F0412C">
      <w:pPr>
        <w:spacing w:after="0" w:line="360" w:lineRule="auto"/>
        <w:contextualSpacing/>
        <w:mirrorIndents/>
        <w:rPr>
          <w:rFonts w:ascii="Arial" w:eastAsia="Arial" w:hAnsi="Arial" w:cs="Arial"/>
          <w:color w:val="000000"/>
          <w:shd w:val="clear" w:color="auto" w:fill="FFFFFF"/>
        </w:rPr>
      </w:pPr>
      <w:r>
        <w:rPr>
          <w:rFonts w:ascii="Arial" w:eastAsia="Arial" w:hAnsi="Arial" w:cs="Arial"/>
          <w:color w:val="000000"/>
          <w:shd w:val="clear" w:color="auto" w:fill="FFFFFF"/>
        </w:rPr>
        <w:t>From</w:t>
      </w:r>
      <w:r w:rsidR="00EA202E">
        <w:rPr>
          <w:rFonts w:ascii="Arial" w:eastAsia="Arial" w:hAnsi="Arial" w:cs="Arial"/>
          <w:color w:val="000000"/>
          <w:shd w:val="clear" w:color="auto" w:fill="FFFFFF"/>
        </w:rPr>
        <w:t xml:space="preserve"> 11 February to 23</w:t>
      </w:r>
      <w:r w:rsidR="0016234D">
        <w:rPr>
          <w:rFonts w:ascii="Arial" w:eastAsia="Arial" w:hAnsi="Arial" w:cs="Arial"/>
          <w:color w:val="000000"/>
          <w:shd w:val="clear" w:color="auto" w:fill="FFFFFF"/>
        </w:rPr>
        <w:t xml:space="preserve"> March</w:t>
      </w:r>
      <w:r>
        <w:rPr>
          <w:rFonts w:ascii="Arial" w:eastAsia="Arial" w:hAnsi="Arial" w:cs="Arial"/>
          <w:color w:val="000000"/>
          <w:shd w:val="clear" w:color="auto" w:fill="FFFFFF"/>
        </w:rPr>
        <w:t>, they will travel</w:t>
      </w:r>
      <w:r w:rsidR="00E031E5">
        <w:rPr>
          <w:rFonts w:ascii="Arial" w:eastAsia="Arial" w:hAnsi="Arial" w:cs="Arial"/>
          <w:color w:val="000000"/>
          <w:shd w:val="clear" w:color="auto" w:fill="FFFFFF"/>
        </w:rPr>
        <w:t xml:space="preserve"> </w:t>
      </w:r>
      <w:r w:rsidR="00D237B3">
        <w:rPr>
          <w:rFonts w:ascii="Arial" w:eastAsia="Arial" w:hAnsi="Arial" w:cs="Arial"/>
          <w:color w:val="000000"/>
          <w:shd w:val="clear" w:color="auto" w:fill="FFFFFF"/>
        </w:rPr>
        <w:t>to</w:t>
      </w:r>
      <w:r w:rsidR="001F1370">
        <w:rPr>
          <w:rFonts w:ascii="Arial" w:eastAsia="Arial" w:hAnsi="Arial" w:cs="Arial"/>
          <w:color w:val="000000"/>
          <w:shd w:val="clear" w:color="auto" w:fill="FFFFFF"/>
        </w:rPr>
        <w:t xml:space="preserve"> Greenock, Dunlop, Stirling, </w:t>
      </w:r>
      <w:proofErr w:type="spellStart"/>
      <w:r w:rsidR="001F1370">
        <w:rPr>
          <w:rFonts w:ascii="Arial" w:eastAsia="Arial" w:hAnsi="Arial" w:cs="Arial"/>
          <w:color w:val="000000"/>
          <w:shd w:val="clear" w:color="auto" w:fill="FFFFFF"/>
        </w:rPr>
        <w:t>Ardrishaig</w:t>
      </w:r>
      <w:proofErr w:type="spellEnd"/>
      <w:r w:rsidR="001F1370">
        <w:rPr>
          <w:rFonts w:ascii="Arial" w:eastAsia="Arial" w:hAnsi="Arial" w:cs="Arial"/>
          <w:color w:val="000000"/>
          <w:shd w:val="clear" w:color="auto" w:fill="FFFFFF"/>
        </w:rPr>
        <w:t xml:space="preserve">, </w:t>
      </w:r>
      <w:proofErr w:type="spellStart"/>
      <w:r w:rsidR="001F1370">
        <w:rPr>
          <w:rFonts w:ascii="Arial" w:eastAsia="Arial" w:hAnsi="Arial" w:cs="Arial"/>
          <w:color w:val="000000"/>
          <w:shd w:val="clear" w:color="auto" w:fill="FFFFFF"/>
        </w:rPr>
        <w:t>Blairgowrie</w:t>
      </w:r>
      <w:proofErr w:type="spellEnd"/>
      <w:r w:rsidR="001F1370">
        <w:rPr>
          <w:rFonts w:ascii="Arial" w:eastAsia="Arial" w:hAnsi="Arial" w:cs="Arial"/>
          <w:color w:val="000000"/>
          <w:shd w:val="clear" w:color="auto" w:fill="FFFFFF"/>
        </w:rPr>
        <w:t xml:space="preserve">, Peterhead, </w:t>
      </w:r>
      <w:proofErr w:type="spellStart"/>
      <w:r w:rsidR="001F1370">
        <w:rPr>
          <w:rFonts w:ascii="Arial" w:eastAsia="Arial" w:hAnsi="Arial" w:cs="Arial"/>
          <w:color w:val="000000"/>
          <w:shd w:val="clear" w:color="auto" w:fill="FFFFFF"/>
        </w:rPr>
        <w:t>Aboyne</w:t>
      </w:r>
      <w:proofErr w:type="spellEnd"/>
      <w:r w:rsidR="001F1370">
        <w:rPr>
          <w:rFonts w:ascii="Arial" w:eastAsia="Arial" w:hAnsi="Arial" w:cs="Arial"/>
          <w:color w:val="000000"/>
          <w:shd w:val="clear" w:color="auto" w:fill="FFFFFF"/>
        </w:rPr>
        <w:t xml:space="preserve">, </w:t>
      </w:r>
      <w:proofErr w:type="spellStart"/>
      <w:r w:rsidR="001F1370">
        <w:rPr>
          <w:rFonts w:ascii="Arial" w:eastAsia="Arial" w:hAnsi="Arial" w:cs="Arial"/>
          <w:color w:val="000000"/>
          <w:shd w:val="clear" w:color="auto" w:fill="FFFFFF"/>
        </w:rPr>
        <w:t>Strathpeffer</w:t>
      </w:r>
      <w:proofErr w:type="spellEnd"/>
      <w:r w:rsidR="001F1370">
        <w:rPr>
          <w:rFonts w:ascii="Arial" w:eastAsia="Arial" w:hAnsi="Arial" w:cs="Arial"/>
          <w:color w:val="000000"/>
          <w:shd w:val="clear" w:color="auto" w:fill="FFFFFF"/>
        </w:rPr>
        <w:t xml:space="preserve">, Tongue, Stornoway, </w:t>
      </w:r>
      <w:proofErr w:type="spellStart"/>
      <w:r w:rsidR="001F1370">
        <w:rPr>
          <w:rFonts w:ascii="Arial" w:eastAsia="Arial" w:hAnsi="Arial" w:cs="Arial"/>
          <w:color w:val="000000"/>
          <w:shd w:val="clear" w:color="auto" w:fill="FFFFFF"/>
        </w:rPr>
        <w:t>Poolewe</w:t>
      </w:r>
      <w:proofErr w:type="spellEnd"/>
      <w:r w:rsidR="001F1370">
        <w:rPr>
          <w:rFonts w:ascii="Arial" w:eastAsia="Arial" w:hAnsi="Arial" w:cs="Arial"/>
          <w:color w:val="000000"/>
          <w:shd w:val="clear" w:color="auto" w:fill="FFFFFF"/>
        </w:rPr>
        <w:t xml:space="preserve">, </w:t>
      </w:r>
      <w:proofErr w:type="spellStart"/>
      <w:r w:rsidR="001F1370">
        <w:rPr>
          <w:rFonts w:ascii="Arial" w:eastAsia="Arial" w:hAnsi="Arial" w:cs="Arial"/>
          <w:color w:val="000000"/>
          <w:shd w:val="clear" w:color="auto" w:fill="FFFFFF"/>
        </w:rPr>
        <w:t>Dornie</w:t>
      </w:r>
      <w:proofErr w:type="spellEnd"/>
      <w:r w:rsidR="001F1370">
        <w:rPr>
          <w:rFonts w:ascii="Arial" w:eastAsia="Arial" w:hAnsi="Arial" w:cs="Arial"/>
          <w:color w:val="000000"/>
          <w:shd w:val="clear" w:color="auto" w:fill="FFFFFF"/>
        </w:rPr>
        <w:t xml:space="preserve">, </w:t>
      </w:r>
      <w:proofErr w:type="spellStart"/>
      <w:r w:rsidR="001F1370">
        <w:rPr>
          <w:rFonts w:ascii="Arial" w:eastAsia="Arial" w:hAnsi="Arial" w:cs="Arial"/>
          <w:color w:val="000000"/>
          <w:shd w:val="clear" w:color="auto" w:fill="FFFFFF"/>
        </w:rPr>
        <w:t>Ballachulish</w:t>
      </w:r>
      <w:proofErr w:type="spellEnd"/>
      <w:r w:rsidR="001F1370">
        <w:rPr>
          <w:rFonts w:ascii="Arial" w:eastAsia="Arial" w:hAnsi="Arial" w:cs="Arial"/>
          <w:color w:val="000000"/>
          <w:shd w:val="clear" w:color="auto" w:fill="FFFFFF"/>
        </w:rPr>
        <w:t xml:space="preserve">, </w:t>
      </w:r>
      <w:proofErr w:type="spellStart"/>
      <w:r w:rsidR="001F1370">
        <w:rPr>
          <w:rFonts w:ascii="Arial" w:eastAsia="Arial" w:hAnsi="Arial" w:cs="Arial"/>
          <w:color w:val="000000"/>
          <w:shd w:val="clear" w:color="auto" w:fill="FFFFFF"/>
        </w:rPr>
        <w:t>Tobermory</w:t>
      </w:r>
      <w:proofErr w:type="spellEnd"/>
      <w:r w:rsidR="001F1370">
        <w:rPr>
          <w:rFonts w:ascii="Arial" w:eastAsia="Arial" w:hAnsi="Arial" w:cs="Arial"/>
          <w:color w:val="000000"/>
          <w:shd w:val="clear" w:color="auto" w:fill="FFFFFF"/>
        </w:rPr>
        <w:t xml:space="preserve">, Johnstone, Middleton, Duns, St Andrews and </w:t>
      </w:r>
      <w:proofErr w:type="spellStart"/>
      <w:r w:rsidR="001F1370">
        <w:rPr>
          <w:rFonts w:ascii="Arial" w:eastAsia="Arial" w:hAnsi="Arial" w:cs="Arial"/>
          <w:color w:val="000000"/>
          <w:shd w:val="clear" w:color="auto" w:fill="FFFFFF"/>
        </w:rPr>
        <w:t>Largs</w:t>
      </w:r>
      <w:proofErr w:type="spellEnd"/>
      <w:r w:rsidR="001F1370">
        <w:rPr>
          <w:rFonts w:ascii="Arial" w:eastAsia="Arial" w:hAnsi="Arial" w:cs="Arial"/>
          <w:color w:val="000000"/>
          <w:shd w:val="clear" w:color="auto" w:fill="FFFFFF"/>
        </w:rPr>
        <w:t xml:space="preserve">.  </w:t>
      </w:r>
    </w:p>
    <w:p w:rsidR="001F1370" w:rsidRDefault="001F1370" w:rsidP="00F0412C">
      <w:pPr>
        <w:spacing w:after="0" w:line="360" w:lineRule="auto"/>
        <w:contextualSpacing/>
        <w:mirrorIndents/>
        <w:rPr>
          <w:rFonts w:ascii="Arial" w:eastAsia="Arial" w:hAnsi="Arial" w:cs="Arial"/>
          <w:color w:val="000000"/>
          <w:shd w:val="clear" w:color="auto" w:fill="FFFFFF"/>
        </w:rPr>
      </w:pPr>
    </w:p>
    <w:p w:rsidR="00037DB9" w:rsidRDefault="00D237B3" w:rsidP="00F0412C">
      <w:pPr>
        <w:spacing w:after="0" w:line="360" w:lineRule="auto"/>
        <w:contextualSpacing/>
        <w:mirrorIndents/>
        <w:rPr>
          <w:rFonts w:ascii="Arial" w:eastAsia="Arial" w:hAnsi="Arial" w:cs="Arial"/>
          <w:color w:val="000000"/>
          <w:shd w:val="clear" w:color="auto" w:fill="FFFFFF"/>
        </w:rPr>
      </w:pPr>
      <w:r>
        <w:rPr>
          <w:rFonts w:ascii="Arial" w:eastAsia="Arial" w:hAnsi="Arial" w:cs="Arial"/>
          <w:color w:val="000000"/>
          <w:shd w:val="clear" w:color="auto" w:fill="FFFFFF"/>
        </w:rPr>
        <w:lastRenderedPageBreak/>
        <w:t xml:space="preserve">Accompanying them on piano </w:t>
      </w:r>
      <w:r w:rsidR="00DC2DDD">
        <w:rPr>
          <w:rFonts w:ascii="Arial" w:eastAsia="Arial" w:hAnsi="Arial" w:cs="Arial"/>
          <w:color w:val="000000"/>
          <w:shd w:val="clear" w:color="auto" w:fill="FFFFFF"/>
        </w:rPr>
        <w:t>is Music Director</w:t>
      </w:r>
      <w:r w:rsidR="001F1370">
        <w:rPr>
          <w:rFonts w:ascii="Arial" w:eastAsia="Arial" w:hAnsi="Arial" w:cs="Arial"/>
          <w:b/>
          <w:color w:val="000000"/>
          <w:shd w:val="clear" w:color="auto" w:fill="FFFFFF"/>
        </w:rPr>
        <w:t xml:space="preserve"> James Longford</w:t>
      </w:r>
      <w:r w:rsidR="001F1370">
        <w:rPr>
          <w:rFonts w:ascii="Arial" w:eastAsia="Arial" w:hAnsi="Arial" w:cs="Arial"/>
          <w:color w:val="000000"/>
          <w:shd w:val="clear" w:color="auto" w:fill="FFFFFF"/>
        </w:rPr>
        <w:t xml:space="preserve">. </w:t>
      </w:r>
      <w:r w:rsidR="00037DB9" w:rsidRPr="00B33CEF">
        <w:rPr>
          <w:rFonts w:ascii="Arial" w:eastAsia="Arial" w:hAnsi="Arial" w:cs="Arial"/>
          <w:b/>
          <w:color w:val="000000"/>
          <w:shd w:val="clear" w:color="auto" w:fill="FFFFFF"/>
        </w:rPr>
        <w:t>Laura Attridge</w:t>
      </w:r>
      <w:r w:rsidR="00037DB9" w:rsidRPr="00B33CEF">
        <w:rPr>
          <w:rFonts w:ascii="Arial" w:eastAsia="Arial" w:hAnsi="Arial" w:cs="Arial"/>
          <w:color w:val="000000"/>
          <w:shd w:val="clear" w:color="auto" w:fill="FFFFFF"/>
        </w:rPr>
        <w:t xml:space="preserve"> (</w:t>
      </w:r>
      <w:r w:rsidR="00037DB9" w:rsidRPr="00B33CEF">
        <w:rPr>
          <w:rFonts w:ascii="Arial" w:eastAsia="Arial" w:hAnsi="Arial" w:cs="Arial"/>
          <w:i/>
          <w:color w:val="000000"/>
          <w:shd w:val="clear" w:color="auto" w:fill="FFFFFF"/>
        </w:rPr>
        <w:t>The Miserly Knight</w:t>
      </w:r>
      <w:r w:rsidR="00037DB9" w:rsidRPr="00B33CEF">
        <w:rPr>
          <w:rFonts w:ascii="Arial" w:eastAsia="Arial" w:hAnsi="Arial" w:cs="Arial"/>
          <w:color w:val="000000"/>
          <w:shd w:val="clear" w:color="auto" w:fill="FFFFFF"/>
        </w:rPr>
        <w:t xml:space="preserve"> and </w:t>
      </w:r>
      <w:proofErr w:type="spellStart"/>
      <w:r w:rsidR="00037DB9" w:rsidRPr="00B33CEF">
        <w:rPr>
          <w:rFonts w:ascii="Arial" w:eastAsia="Arial" w:hAnsi="Arial" w:cs="Arial"/>
          <w:i/>
          <w:color w:val="000000"/>
          <w:shd w:val="clear" w:color="auto" w:fill="FFFFFF"/>
        </w:rPr>
        <w:t>Mavra</w:t>
      </w:r>
      <w:proofErr w:type="spellEnd"/>
      <w:r w:rsidR="00037DB9" w:rsidRPr="00B33CEF">
        <w:rPr>
          <w:rFonts w:ascii="Arial" w:eastAsia="Arial" w:hAnsi="Arial" w:cs="Arial"/>
          <w:i/>
          <w:color w:val="000000"/>
          <w:shd w:val="clear" w:color="auto" w:fill="FFFFFF"/>
        </w:rPr>
        <w:t xml:space="preserve"> </w:t>
      </w:r>
      <w:r w:rsidR="00037DB9">
        <w:rPr>
          <w:rFonts w:ascii="Arial" w:eastAsia="Arial" w:hAnsi="Arial" w:cs="Arial"/>
          <w:color w:val="000000"/>
          <w:shd w:val="clear" w:color="auto" w:fill="FFFFFF"/>
        </w:rPr>
        <w:t xml:space="preserve">2022), </w:t>
      </w:r>
      <w:r w:rsidR="00F46CE5">
        <w:rPr>
          <w:rFonts w:ascii="Arial" w:eastAsia="Arial" w:hAnsi="Arial" w:cs="Arial"/>
          <w:color w:val="000000"/>
          <w:shd w:val="clear" w:color="auto" w:fill="FFFFFF"/>
        </w:rPr>
        <w:t xml:space="preserve">returns to direct the new cast, and </w:t>
      </w:r>
      <w:r w:rsidR="00037DB9">
        <w:rPr>
          <w:rFonts w:ascii="Arial" w:eastAsia="Arial" w:hAnsi="Arial" w:cs="Arial"/>
          <w:color w:val="000000"/>
          <w:shd w:val="clear" w:color="auto" w:fill="FFFFFF"/>
        </w:rPr>
        <w:t xml:space="preserve">designs are by </w:t>
      </w:r>
      <w:r w:rsidR="00037DB9">
        <w:rPr>
          <w:rFonts w:ascii="Arial" w:eastAsia="Arial" w:hAnsi="Arial" w:cs="Arial"/>
          <w:b/>
          <w:color w:val="000000"/>
          <w:shd w:val="clear" w:color="auto" w:fill="FFFFFF"/>
        </w:rPr>
        <w:t xml:space="preserve">Ana Inés </w:t>
      </w:r>
      <w:proofErr w:type="spellStart"/>
      <w:r w:rsidR="00037DB9">
        <w:rPr>
          <w:rFonts w:ascii="Arial" w:eastAsia="Arial" w:hAnsi="Arial" w:cs="Arial"/>
          <w:b/>
          <w:color w:val="000000"/>
          <w:shd w:val="clear" w:color="auto" w:fill="FFFFFF"/>
        </w:rPr>
        <w:t>Jabares</w:t>
      </w:r>
      <w:proofErr w:type="spellEnd"/>
      <w:r w:rsidR="00037DB9">
        <w:rPr>
          <w:rFonts w:ascii="Arial" w:eastAsia="Arial" w:hAnsi="Arial" w:cs="Arial"/>
          <w:b/>
          <w:color w:val="000000"/>
          <w:shd w:val="clear" w:color="auto" w:fill="FFFFFF"/>
        </w:rPr>
        <w:t>-Pita</w:t>
      </w:r>
      <w:r w:rsidR="00037DB9" w:rsidRPr="000C5B80">
        <w:rPr>
          <w:rFonts w:ascii="Arial" w:eastAsia="Arial" w:hAnsi="Arial" w:cs="Arial"/>
          <w:color w:val="000000"/>
          <w:shd w:val="clear" w:color="auto" w:fill="FFFFFF"/>
        </w:rPr>
        <w:t>.</w:t>
      </w:r>
    </w:p>
    <w:p w:rsidR="00F0412C" w:rsidRDefault="00F0412C" w:rsidP="00F0412C">
      <w:pPr>
        <w:spacing w:after="0" w:line="360" w:lineRule="auto"/>
        <w:contextualSpacing/>
        <w:mirrorIndents/>
        <w:rPr>
          <w:rStyle w:val="normaltextrun"/>
          <w:rFonts w:ascii="Arial" w:eastAsia="Arial" w:hAnsi="Arial" w:cs="Arial"/>
          <w:color w:val="000000"/>
          <w:shd w:val="clear" w:color="auto" w:fill="FFFFFF"/>
        </w:rPr>
      </w:pPr>
    </w:p>
    <w:p w:rsidR="0010440C" w:rsidRPr="000C4D26" w:rsidRDefault="00D03272" w:rsidP="00F0412C">
      <w:pPr>
        <w:spacing w:after="0" w:line="360" w:lineRule="auto"/>
        <w:contextualSpacing/>
        <w:rPr>
          <w:rFonts w:ascii="Arial" w:hAnsi="Arial" w:cs="Arial"/>
        </w:rPr>
      </w:pPr>
      <w:r>
        <w:rPr>
          <w:rFonts w:ascii="Arial" w:hAnsi="Arial" w:cs="Arial"/>
        </w:rPr>
        <w:t xml:space="preserve">The playlist, </w:t>
      </w:r>
      <w:r w:rsidR="001C4704" w:rsidRPr="000C4D26">
        <w:rPr>
          <w:rFonts w:ascii="Arial" w:hAnsi="Arial" w:cs="Arial"/>
        </w:rPr>
        <w:t xml:space="preserve">devised by </w:t>
      </w:r>
      <w:r w:rsidR="009274F1" w:rsidRPr="000C4D26">
        <w:rPr>
          <w:rFonts w:ascii="Arial" w:hAnsi="Arial" w:cs="Arial"/>
        </w:rPr>
        <w:t xml:space="preserve">Scottish Opera’s </w:t>
      </w:r>
      <w:r w:rsidR="00991EE1" w:rsidRPr="000C4D26">
        <w:rPr>
          <w:rFonts w:ascii="Arial" w:hAnsi="Arial" w:cs="Arial"/>
        </w:rPr>
        <w:t xml:space="preserve">former </w:t>
      </w:r>
      <w:r w:rsidR="009274F1" w:rsidRPr="000C4D26">
        <w:rPr>
          <w:rFonts w:ascii="Arial" w:hAnsi="Arial" w:cs="Arial"/>
        </w:rPr>
        <w:t>Head of Music </w:t>
      </w:r>
      <w:r w:rsidR="009274F1" w:rsidRPr="000C4D26">
        <w:rPr>
          <w:rFonts w:ascii="Arial" w:hAnsi="Arial" w:cs="Arial"/>
          <w:b/>
          <w:bCs/>
        </w:rPr>
        <w:t>Derek Clark</w:t>
      </w:r>
      <w:r w:rsidR="007032C2" w:rsidRPr="000C4D26">
        <w:rPr>
          <w:rFonts w:ascii="Arial" w:hAnsi="Arial" w:cs="Arial"/>
        </w:rPr>
        <w:t xml:space="preserve">, </w:t>
      </w:r>
      <w:r w:rsidR="002270A5">
        <w:rPr>
          <w:rFonts w:ascii="Arial" w:hAnsi="Arial" w:cs="Arial"/>
        </w:rPr>
        <w:t xml:space="preserve">cleverly </w:t>
      </w:r>
      <w:r w:rsidR="009274F1" w:rsidRPr="000C4D26">
        <w:rPr>
          <w:rFonts w:ascii="Arial" w:hAnsi="Arial" w:cs="Arial"/>
        </w:rPr>
        <w:t xml:space="preserve">combines </w:t>
      </w:r>
      <w:r w:rsidR="002270A5" w:rsidRPr="000C4D26">
        <w:rPr>
          <w:rFonts w:ascii="Arial" w:hAnsi="Arial" w:cs="Arial"/>
        </w:rPr>
        <w:t>a fabulous collection of much-loved classics</w:t>
      </w:r>
      <w:r w:rsidR="002270A5">
        <w:rPr>
          <w:rFonts w:ascii="Arial" w:hAnsi="Arial" w:cs="Arial"/>
        </w:rPr>
        <w:t xml:space="preserve"> </w:t>
      </w:r>
      <w:r w:rsidR="008210DB" w:rsidRPr="000C4D26">
        <w:rPr>
          <w:rFonts w:ascii="Arial" w:hAnsi="Arial" w:cs="Arial"/>
        </w:rPr>
        <w:t xml:space="preserve">with </w:t>
      </w:r>
      <w:r w:rsidR="00B372DA" w:rsidRPr="000C4D26">
        <w:rPr>
          <w:rFonts w:ascii="Arial" w:hAnsi="Arial" w:cs="Arial"/>
        </w:rPr>
        <w:t>a treasure trove of</w:t>
      </w:r>
      <w:r w:rsidR="002270A5">
        <w:rPr>
          <w:rFonts w:ascii="Arial" w:hAnsi="Arial" w:cs="Arial"/>
        </w:rPr>
        <w:t xml:space="preserve"> lesser-known pieces. </w:t>
      </w:r>
      <w:r w:rsidR="001C4704" w:rsidRPr="000C4D26">
        <w:rPr>
          <w:rFonts w:ascii="Arial" w:hAnsi="Arial" w:cs="Arial"/>
        </w:rPr>
        <w:t>These</w:t>
      </w:r>
      <w:r w:rsidR="00BE388E" w:rsidRPr="000C4D26">
        <w:rPr>
          <w:rFonts w:ascii="Arial" w:hAnsi="Arial" w:cs="Arial"/>
        </w:rPr>
        <w:t xml:space="preserve"> </w:t>
      </w:r>
      <w:r w:rsidR="001C4704" w:rsidRPr="000C4D26">
        <w:rPr>
          <w:rFonts w:ascii="Arial" w:hAnsi="Arial" w:cs="Arial"/>
        </w:rPr>
        <w:t>include music</w:t>
      </w:r>
      <w:r w:rsidR="00F0412C" w:rsidRPr="000C4D26">
        <w:rPr>
          <w:rFonts w:ascii="Arial" w:hAnsi="Arial" w:cs="Arial"/>
        </w:rPr>
        <w:t xml:space="preserve"> from</w:t>
      </w:r>
      <w:r w:rsidR="00DE57D2" w:rsidRPr="000C4D26">
        <w:rPr>
          <w:rFonts w:ascii="Arial" w:hAnsi="Arial" w:cs="Arial"/>
        </w:rPr>
        <w:t xml:space="preserve"> Verdi’s</w:t>
      </w:r>
      <w:r w:rsidR="00457667" w:rsidRPr="000C4D26">
        <w:rPr>
          <w:rFonts w:ascii="Arial" w:hAnsi="Arial" w:cs="Arial"/>
        </w:rPr>
        <w:t xml:space="preserve"> </w:t>
      </w:r>
      <w:r w:rsidR="00457667" w:rsidRPr="000C4D26">
        <w:rPr>
          <w:rFonts w:ascii="Arial" w:hAnsi="Arial" w:cs="Arial"/>
          <w:i/>
        </w:rPr>
        <w:t>La traviata</w:t>
      </w:r>
      <w:r w:rsidR="00DE57D2" w:rsidRPr="000C4D26">
        <w:rPr>
          <w:rFonts w:ascii="Arial" w:hAnsi="Arial" w:cs="Arial"/>
        </w:rPr>
        <w:t xml:space="preserve">, Mozart’s </w:t>
      </w:r>
      <w:r w:rsidR="00181CFD" w:rsidRPr="000C4D26">
        <w:rPr>
          <w:rFonts w:ascii="Arial" w:hAnsi="Arial" w:cs="Arial"/>
          <w:i/>
        </w:rPr>
        <w:t>The Magic Flute</w:t>
      </w:r>
      <w:r w:rsidR="00181CFD" w:rsidRPr="000C4D26">
        <w:rPr>
          <w:rFonts w:ascii="Arial" w:hAnsi="Arial" w:cs="Arial"/>
        </w:rPr>
        <w:t xml:space="preserve">, </w:t>
      </w:r>
      <w:r w:rsidR="00DE57D2" w:rsidRPr="000C4D26">
        <w:rPr>
          <w:rFonts w:ascii="Arial" w:hAnsi="Arial" w:cs="Arial"/>
        </w:rPr>
        <w:t xml:space="preserve">Puccini’s </w:t>
      </w:r>
      <w:r w:rsidR="00457667" w:rsidRPr="000C4D26">
        <w:rPr>
          <w:rFonts w:ascii="Arial" w:hAnsi="Arial" w:cs="Arial"/>
          <w:i/>
        </w:rPr>
        <w:t xml:space="preserve">La </w:t>
      </w:r>
      <w:proofErr w:type="spellStart"/>
      <w:r w:rsidR="00457667" w:rsidRPr="000C4D26">
        <w:rPr>
          <w:rFonts w:ascii="Arial" w:hAnsi="Arial" w:cs="Arial"/>
          <w:i/>
        </w:rPr>
        <w:t>bohème</w:t>
      </w:r>
      <w:proofErr w:type="spellEnd"/>
      <w:r w:rsidR="00E37590">
        <w:rPr>
          <w:rFonts w:ascii="Arial" w:hAnsi="Arial" w:cs="Arial"/>
        </w:rPr>
        <w:t xml:space="preserve">, </w:t>
      </w:r>
      <w:r w:rsidR="00DE57D2" w:rsidRPr="000C4D26">
        <w:rPr>
          <w:rFonts w:ascii="Arial" w:hAnsi="Arial" w:cs="Arial"/>
        </w:rPr>
        <w:t xml:space="preserve">Arthur Sullivan’s </w:t>
      </w:r>
      <w:r w:rsidR="00457667" w:rsidRPr="000C4D26">
        <w:rPr>
          <w:rFonts w:ascii="Arial" w:hAnsi="Arial" w:cs="Arial"/>
          <w:i/>
        </w:rPr>
        <w:t>HMS Pinafore</w:t>
      </w:r>
      <w:r w:rsidR="00E37590">
        <w:rPr>
          <w:rFonts w:ascii="Arial" w:hAnsi="Arial" w:cs="Arial"/>
        </w:rPr>
        <w:t xml:space="preserve"> and</w:t>
      </w:r>
      <w:r w:rsidR="000C4D26" w:rsidRPr="000C4D26">
        <w:rPr>
          <w:rFonts w:ascii="Arial" w:hAnsi="Arial" w:cs="Arial"/>
        </w:rPr>
        <w:t xml:space="preserve"> Tchaikovsky’s </w:t>
      </w:r>
      <w:r w:rsidR="000C4D26" w:rsidRPr="000C4D26">
        <w:rPr>
          <w:rFonts w:ascii="Arial" w:hAnsi="Arial" w:cs="Arial"/>
          <w:i/>
        </w:rPr>
        <w:t xml:space="preserve">Eugene </w:t>
      </w:r>
      <w:proofErr w:type="spellStart"/>
      <w:r w:rsidR="000C4D26" w:rsidRPr="000C4D26">
        <w:rPr>
          <w:rFonts w:ascii="Arial" w:hAnsi="Arial" w:cs="Arial"/>
          <w:i/>
        </w:rPr>
        <w:t>Onegin</w:t>
      </w:r>
      <w:proofErr w:type="spellEnd"/>
      <w:r w:rsidR="000C4D26" w:rsidRPr="000C4D26">
        <w:rPr>
          <w:rFonts w:ascii="Arial" w:hAnsi="Arial" w:cs="Arial"/>
        </w:rPr>
        <w:t xml:space="preserve">, </w:t>
      </w:r>
      <w:r w:rsidR="008210DB" w:rsidRPr="000C4D26">
        <w:rPr>
          <w:rFonts w:ascii="Arial" w:hAnsi="Arial" w:cs="Arial"/>
        </w:rPr>
        <w:t xml:space="preserve">alongside </w:t>
      </w:r>
      <w:r w:rsidR="001C4704" w:rsidRPr="000C4D26">
        <w:rPr>
          <w:rFonts w:ascii="Arial" w:hAnsi="Arial" w:cs="Arial"/>
        </w:rPr>
        <w:t>works</w:t>
      </w:r>
      <w:r w:rsidR="00457667" w:rsidRPr="000C4D26">
        <w:rPr>
          <w:rFonts w:ascii="Arial" w:hAnsi="Arial" w:cs="Arial"/>
        </w:rPr>
        <w:t xml:space="preserve"> by Ku</w:t>
      </w:r>
      <w:r w:rsidR="00DE57D2" w:rsidRPr="000C4D26">
        <w:rPr>
          <w:rFonts w:ascii="Arial" w:hAnsi="Arial" w:cs="Arial"/>
        </w:rPr>
        <w:t>rt Weill and</w:t>
      </w:r>
      <w:r w:rsidR="00880550">
        <w:rPr>
          <w:rFonts w:ascii="Arial" w:hAnsi="Arial" w:cs="Arial"/>
        </w:rPr>
        <w:t xml:space="preserve"> William Walton</w:t>
      </w:r>
      <w:r w:rsidR="00DE57D2" w:rsidRPr="000C4D26">
        <w:rPr>
          <w:rFonts w:ascii="Arial" w:hAnsi="Arial" w:cs="Arial"/>
        </w:rPr>
        <w:t>. Audiences also have the chance to hear</w:t>
      </w:r>
      <w:r w:rsidR="009576DE">
        <w:rPr>
          <w:rFonts w:ascii="Arial" w:hAnsi="Arial" w:cs="Arial"/>
        </w:rPr>
        <w:t xml:space="preserve"> </w:t>
      </w:r>
      <w:r w:rsidR="00066019" w:rsidRPr="00066019">
        <w:rPr>
          <w:rFonts w:ascii="Arial" w:hAnsi="Arial" w:cs="Arial"/>
          <w:b/>
        </w:rPr>
        <w:t xml:space="preserve">Toby </w:t>
      </w:r>
      <w:proofErr w:type="spellStart"/>
      <w:r w:rsidR="00066019" w:rsidRPr="00066019">
        <w:rPr>
          <w:rFonts w:ascii="Arial" w:hAnsi="Arial" w:cs="Arial"/>
          <w:b/>
        </w:rPr>
        <w:t>Hession</w:t>
      </w:r>
      <w:r w:rsidR="00BF62E9">
        <w:rPr>
          <w:rFonts w:ascii="Arial" w:hAnsi="Arial" w:cs="Arial"/>
          <w:b/>
        </w:rPr>
        <w:t>’s</w:t>
      </w:r>
      <w:proofErr w:type="spellEnd"/>
      <w:r w:rsidR="00066019">
        <w:rPr>
          <w:rFonts w:ascii="Arial" w:hAnsi="Arial" w:cs="Arial"/>
          <w:b/>
        </w:rPr>
        <w:t xml:space="preserve"> </w:t>
      </w:r>
      <w:r w:rsidR="00C47549">
        <w:rPr>
          <w:rFonts w:ascii="Arial" w:hAnsi="Arial" w:cs="Arial"/>
        </w:rPr>
        <w:t>short opera</w:t>
      </w:r>
      <w:r w:rsidR="00066019">
        <w:rPr>
          <w:rFonts w:ascii="Arial" w:hAnsi="Arial" w:cs="Arial"/>
        </w:rPr>
        <w:t xml:space="preserve">, </w:t>
      </w:r>
      <w:r w:rsidR="0010440C" w:rsidRPr="000C4D26">
        <w:rPr>
          <w:rFonts w:ascii="Arial" w:hAnsi="Arial" w:cs="Arial"/>
        </w:rPr>
        <w:t xml:space="preserve">entitled ‘In flagrante’. </w:t>
      </w:r>
    </w:p>
    <w:p w:rsidR="0010440C" w:rsidRDefault="0010440C" w:rsidP="0010440C">
      <w:pPr>
        <w:spacing w:after="0"/>
        <w:rPr>
          <w:rFonts w:ascii="Arial" w:hAnsi="Arial" w:cs="Arial"/>
        </w:rPr>
      </w:pPr>
    </w:p>
    <w:p w:rsidR="00DE57D2" w:rsidRPr="00F0412C" w:rsidRDefault="00F95AA2" w:rsidP="00F46CE5">
      <w:pPr>
        <w:pStyle w:val="NormalWeb"/>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Celebrating love and life, </w:t>
      </w:r>
      <w:r w:rsidR="00DE57D2" w:rsidRPr="00F0412C">
        <w:rPr>
          <w:rFonts w:ascii="Arial" w:hAnsi="Arial" w:cs="Arial"/>
          <w:sz w:val="22"/>
          <w:szCs w:val="22"/>
        </w:rPr>
        <w:t>this</w:t>
      </w:r>
      <w:r w:rsidR="0010440C" w:rsidRPr="00F0412C">
        <w:rPr>
          <w:rFonts w:ascii="Arial" w:hAnsi="Arial" w:cs="Arial"/>
          <w:sz w:val="22"/>
          <w:szCs w:val="22"/>
        </w:rPr>
        <w:t xml:space="preserve"> production of </w:t>
      </w:r>
      <w:r w:rsidR="0010440C" w:rsidRPr="00F95AA2">
        <w:rPr>
          <w:rFonts w:ascii="Arial" w:hAnsi="Arial" w:cs="Arial"/>
          <w:i/>
          <w:sz w:val="22"/>
          <w:szCs w:val="22"/>
        </w:rPr>
        <w:t>Opera Highlights</w:t>
      </w:r>
      <w:r w:rsidR="0010440C" w:rsidRPr="00F0412C">
        <w:rPr>
          <w:rFonts w:ascii="Arial" w:hAnsi="Arial" w:cs="Arial"/>
          <w:sz w:val="22"/>
          <w:szCs w:val="22"/>
        </w:rPr>
        <w:t xml:space="preserve"> is set at</w:t>
      </w:r>
      <w:r w:rsidR="002270A5">
        <w:rPr>
          <w:rFonts w:ascii="Arial" w:hAnsi="Arial" w:cs="Arial"/>
          <w:sz w:val="22"/>
          <w:szCs w:val="22"/>
        </w:rPr>
        <w:t xml:space="preserve"> a wedding, </w:t>
      </w:r>
      <w:r>
        <w:rPr>
          <w:rFonts w:ascii="Arial" w:hAnsi="Arial" w:cs="Arial"/>
          <w:sz w:val="22"/>
          <w:szCs w:val="22"/>
        </w:rPr>
        <w:t>and the show</w:t>
      </w:r>
      <w:r w:rsidR="0010440C" w:rsidRPr="00F0412C">
        <w:rPr>
          <w:rFonts w:ascii="Arial" w:hAnsi="Arial" w:cs="Arial"/>
          <w:sz w:val="22"/>
          <w:szCs w:val="22"/>
        </w:rPr>
        <w:t xml:space="preserve"> explore</w:t>
      </w:r>
      <w:r>
        <w:rPr>
          <w:rFonts w:ascii="Arial" w:hAnsi="Arial" w:cs="Arial"/>
          <w:sz w:val="22"/>
          <w:szCs w:val="22"/>
        </w:rPr>
        <w:t>s</w:t>
      </w:r>
      <w:r w:rsidR="0010440C" w:rsidRPr="00F0412C">
        <w:rPr>
          <w:rFonts w:ascii="Arial" w:hAnsi="Arial" w:cs="Arial"/>
          <w:sz w:val="22"/>
          <w:szCs w:val="22"/>
        </w:rPr>
        <w:t xml:space="preserve"> the stories that happen </w:t>
      </w:r>
      <w:r w:rsidR="00DE57D2" w:rsidRPr="00F0412C">
        <w:rPr>
          <w:rFonts w:ascii="Arial" w:hAnsi="Arial" w:cs="Arial"/>
          <w:sz w:val="22"/>
          <w:szCs w:val="22"/>
        </w:rPr>
        <w:t>in the margins of this kind of occasion. The</w:t>
      </w:r>
      <w:r w:rsidR="0010440C" w:rsidRPr="00F0412C">
        <w:rPr>
          <w:rFonts w:ascii="Arial" w:hAnsi="Arial" w:cs="Arial"/>
          <w:sz w:val="22"/>
          <w:szCs w:val="22"/>
        </w:rPr>
        <w:t xml:space="preserve"> characters – four guests and four staff members – will find their narratives interweaving as the day progresses</w:t>
      </w:r>
      <w:r w:rsidR="00DE57D2" w:rsidRPr="00F0412C">
        <w:rPr>
          <w:rFonts w:ascii="Arial" w:hAnsi="Arial" w:cs="Arial"/>
          <w:sz w:val="22"/>
          <w:szCs w:val="22"/>
        </w:rPr>
        <w:t xml:space="preserve">, with audiences </w:t>
      </w:r>
      <w:r w:rsidR="0010440C" w:rsidRPr="00F0412C">
        <w:rPr>
          <w:rFonts w:ascii="Arial" w:hAnsi="Arial" w:cs="Arial"/>
          <w:sz w:val="22"/>
          <w:szCs w:val="22"/>
        </w:rPr>
        <w:t>follow</w:t>
      </w:r>
      <w:r w:rsidR="00DE57D2" w:rsidRPr="00F0412C">
        <w:rPr>
          <w:rFonts w:ascii="Arial" w:hAnsi="Arial" w:cs="Arial"/>
          <w:sz w:val="22"/>
          <w:szCs w:val="22"/>
        </w:rPr>
        <w:t>ing</w:t>
      </w:r>
      <w:r w:rsidR="0010440C" w:rsidRPr="00F0412C">
        <w:rPr>
          <w:rFonts w:ascii="Arial" w:hAnsi="Arial" w:cs="Arial"/>
          <w:sz w:val="22"/>
          <w:szCs w:val="22"/>
        </w:rPr>
        <w:t xml:space="preserve"> them through a series of intimate exchanges via a rich programme of operatic gems. The variety of musical styles </w:t>
      </w:r>
      <w:r w:rsidR="00DE57D2" w:rsidRPr="00F0412C">
        <w:rPr>
          <w:rFonts w:ascii="Arial" w:hAnsi="Arial" w:cs="Arial"/>
          <w:sz w:val="22"/>
          <w:szCs w:val="22"/>
        </w:rPr>
        <w:t>span</w:t>
      </w:r>
      <w:r w:rsidR="0010440C" w:rsidRPr="00F0412C">
        <w:rPr>
          <w:rFonts w:ascii="Arial" w:hAnsi="Arial" w:cs="Arial"/>
          <w:sz w:val="22"/>
          <w:szCs w:val="22"/>
        </w:rPr>
        <w:t xml:space="preserve"> </w:t>
      </w:r>
      <w:r w:rsidR="00DE57D2" w:rsidRPr="00F0412C">
        <w:rPr>
          <w:rFonts w:ascii="Arial" w:hAnsi="Arial" w:cs="Arial"/>
          <w:sz w:val="22"/>
          <w:szCs w:val="22"/>
        </w:rPr>
        <w:t>three centuries of history, and include a</w:t>
      </w:r>
      <w:r w:rsidR="002270A5">
        <w:rPr>
          <w:rFonts w:ascii="Arial" w:hAnsi="Arial" w:cs="Arial"/>
          <w:sz w:val="22"/>
          <w:szCs w:val="22"/>
        </w:rPr>
        <w:t xml:space="preserve"> </w:t>
      </w:r>
      <w:r w:rsidR="00DE57D2" w:rsidRPr="00F0412C">
        <w:rPr>
          <w:rFonts w:ascii="Arial" w:hAnsi="Arial" w:cs="Arial"/>
          <w:sz w:val="22"/>
          <w:szCs w:val="22"/>
        </w:rPr>
        <w:t xml:space="preserve">series of arias, duets, trios, and quartets together with a delicate overarching narrative devised by the Company. </w:t>
      </w:r>
    </w:p>
    <w:p w:rsidR="00037DB9" w:rsidRPr="00CA5439" w:rsidRDefault="00037DB9" w:rsidP="00F46CE5">
      <w:pPr>
        <w:spacing w:after="0" w:line="360" w:lineRule="auto"/>
        <w:contextualSpacing/>
        <w:mirrorIndents/>
        <w:rPr>
          <w:rFonts w:ascii="Arial" w:eastAsia="Arial" w:hAnsi="Arial" w:cs="Arial"/>
          <w:color w:val="000000"/>
          <w:shd w:val="clear" w:color="auto" w:fill="FFFFFF"/>
        </w:rPr>
      </w:pPr>
    </w:p>
    <w:p w:rsidR="00F46CE5" w:rsidRPr="00CA5439" w:rsidRDefault="00B40AF7" w:rsidP="00F46CE5">
      <w:pPr>
        <w:spacing w:line="360" w:lineRule="auto"/>
        <w:contextualSpacing/>
        <w:rPr>
          <w:rFonts w:ascii="Arial" w:eastAsia="Times New Roman" w:hAnsi="Arial" w:cs="Arial"/>
        </w:rPr>
      </w:pPr>
      <w:r w:rsidRPr="00CA5439">
        <w:rPr>
          <w:rFonts w:ascii="Arial" w:hAnsi="Arial" w:cs="Arial"/>
        </w:rPr>
        <w:t xml:space="preserve">Director </w:t>
      </w:r>
      <w:r w:rsidR="00DC2DDD" w:rsidRPr="00CA5439">
        <w:rPr>
          <w:rFonts w:ascii="Arial" w:hAnsi="Arial" w:cs="Arial"/>
          <w:b/>
        </w:rPr>
        <w:t xml:space="preserve">Laura Attridge </w:t>
      </w:r>
      <w:r w:rsidRPr="00CA5439">
        <w:rPr>
          <w:rFonts w:ascii="Arial" w:hAnsi="Arial" w:cs="Arial"/>
        </w:rPr>
        <w:t>said:</w:t>
      </w:r>
      <w:r w:rsidRPr="00CA5439">
        <w:rPr>
          <w:rFonts w:ascii="Arial" w:hAnsi="Arial" w:cs="Arial"/>
          <w:color w:val="FF0000"/>
        </w:rPr>
        <w:t xml:space="preserve"> </w:t>
      </w:r>
      <w:r w:rsidR="00F46CE5" w:rsidRPr="00CA5439">
        <w:rPr>
          <w:rFonts w:ascii="Arial" w:eastAsia="Times New Roman" w:hAnsi="Arial" w:cs="Arial"/>
        </w:rPr>
        <w:t xml:space="preserve">‘I’m so looking forward to getting back into the rehearsal room with a brilliant new cast and Musical Director for </w:t>
      </w:r>
      <w:r w:rsidR="00F46CE5" w:rsidRPr="00CA5439">
        <w:rPr>
          <w:rFonts w:ascii="Arial" w:eastAsia="Times New Roman" w:hAnsi="Arial" w:cs="Arial"/>
          <w:i/>
        </w:rPr>
        <w:t>Opera Highlights</w:t>
      </w:r>
      <w:r w:rsidR="00F46CE5" w:rsidRPr="00CA5439">
        <w:rPr>
          <w:rFonts w:ascii="Arial" w:eastAsia="Times New Roman" w:hAnsi="Arial" w:cs="Arial"/>
        </w:rPr>
        <w:t>. We had a fantastic response from audiences wh</w:t>
      </w:r>
      <w:r w:rsidR="008A69F3">
        <w:rPr>
          <w:rFonts w:ascii="Arial" w:eastAsia="Times New Roman" w:hAnsi="Arial" w:cs="Arial"/>
        </w:rPr>
        <w:t>o attended performances in the A</w:t>
      </w:r>
      <w:bookmarkStart w:id="1" w:name="_GoBack"/>
      <w:bookmarkEnd w:id="1"/>
      <w:r w:rsidR="00F46CE5" w:rsidRPr="00CA5439">
        <w:rPr>
          <w:rFonts w:ascii="Arial" w:eastAsia="Times New Roman" w:hAnsi="Arial" w:cs="Arial"/>
        </w:rPr>
        <w:t>utumn, and I can’t wait to share this joyful show with new communities across Scotland.’</w:t>
      </w:r>
    </w:p>
    <w:p w:rsidR="00CA5439" w:rsidRPr="00CA5439" w:rsidRDefault="00CA5439" w:rsidP="00F46CE5">
      <w:pPr>
        <w:spacing w:line="360" w:lineRule="auto"/>
        <w:contextualSpacing/>
        <w:rPr>
          <w:rFonts w:ascii="Arial" w:eastAsia="Times New Roman" w:hAnsi="Arial" w:cs="Arial"/>
        </w:rPr>
      </w:pPr>
    </w:p>
    <w:p w:rsidR="00F46CE5" w:rsidRPr="00CA5439" w:rsidRDefault="00CA5439" w:rsidP="00F46CE5">
      <w:pPr>
        <w:spacing w:line="360" w:lineRule="auto"/>
        <w:contextualSpacing/>
        <w:rPr>
          <w:rFonts w:ascii="Arial" w:eastAsia="Times New Roman" w:hAnsi="Arial" w:cs="Arial"/>
        </w:rPr>
      </w:pPr>
      <w:r w:rsidRPr="00CA5439">
        <w:rPr>
          <w:rFonts w:ascii="Arial" w:eastAsia="Times New Roman" w:hAnsi="Arial" w:cs="Arial"/>
        </w:rPr>
        <w:t xml:space="preserve">Audiences praised the Autumn </w:t>
      </w:r>
      <w:r w:rsidRPr="00CA5439">
        <w:rPr>
          <w:rFonts w:ascii="Arial" w:eastAsia="Times New Roman" w:hAnsi="Arial" w:cs="Arial"/>
          <w:i/>
        </w:rPr>
        <w:t>Opera Highlights</w:t>
      </w:r>
      <w:r w:rsidRPr="00CA5439">
        <w:rPr>
          <w:rFonts w:ascii="Arial" w:eastAsia="Times New Roman" w:hAnsi="Arial" w:cs="Arial"/>
        </w:rPr>
        <w:t xml:space="preserve"> tour, with one member calling it ‘an amazing musical experience’, whilst another praised the ‘extremely high’ </w:t>
      </w:r>
      <w:r w:rsidR="00C90C4D">
        <w:rPr>
          <w:rFonts w:ascii="Arial" w:eastAsia="Times New Roman" w:hAnsi="Arial" w:cs="Arial"/>
        </w:rPr>
        <w:t xml:space="preserve">standard of </w:t>
      </w:r>
      <w:r w:rsidRPr="00CA5439">
        <w:rPr>
          <w:rFonts w:ascii="Arial" w:eastAsia="Times New Roman" w:hAnsi="Arial" w:cs="Arial"/>
        </w:rPr>
        <w:t>singing.</w:t>
      </w:r>
    </w:p>
    <w:p w:rsidR="00CA5439" w:rsidRPr="00F46CE5" w:rsidRDefault="00CA5439" w:rsidP="00F46CE5">
      <w:pPr>
        <w:spacing w:line="360" w:lineRule="auto"/>
        <w:contextualSpacing/>
        <w:rPr>
          <w:rFonts w:eastAsia="Times New Roman"/>
        </w:rPr>
      </w:pPr>
    </w:p>
    <w:p w:rsidR="00DC2DDD" w:rsidRPr="00C34445" w:rsidRDefault="00DC2DDD" w:rsidP="00F46CE5">
      <w:pPr>
        <w:spacing w:line="360" w:lineRule="auto"/>
        <w:contextualSpacing/>
        <w:rPr>
          <w:rFonts w:ascii="Arial" w:hAnsi="Arial" w:cs="Arial"/>
        </w:rPr>
      </w:pPr>
      <w:r w:rsidRPr="00C34445">
        <w:rPr>
          <w:rStyle w:val="normaltextrun"/>
          <w:rFonts w:ascii="Arial" w:hAnsi="Arial" w:cs="Arial"/>
          <w:i/>
          <w:shd w:val="clear" w:color="auto" w:fill="FFFFFF"/>
        </w:rPr>
        <w:t>Opera Highlights</w:t>
      </w:r>
      <w:r w:rsidRPr="00C34445">
        <w:rPr>
          <w:rStyle w:val="normaltextrun"/>
          <w:rFonts w:ascii="Arial" w:hAnsi="Arial" w:cs="Arial"/>
          <w:shd w:val="clear" w:color="auto" w:fill="FFFFFF"/>
        </w:rPr>
        <w:t xml:space="preserve"> is</w:t>
      </w:r>
      <w:r w:rsidR="00C34445" w:rsidRPr="00C34445">
        <w:rPr>
          <w:rStyle w:val="normaltextrun"/>
          <w:rFonts w:ascii="Arial" w:hAnsi="Arial" w:cs="Arial"/>
          <w:shd w:val="clear" w:color="auto" w:fill="FFFFFF"/>
        </w:rPr>
        <w:t xml:space="preserve"> kindly</w:t>
      </w:r>
      <w:r w:rsidRPr="00C34445">
        <w:rPr>
          <w:rStyle w:val="normaltextrun"/>
          <w:rFonts w:ascii="Arial" w:hAnsi="Arial" w:cs="Arial"/>
          <w:shd w:val="clear" w:color="auto" w:fill="FFFFFF"/>
        </w:rPr>
        <w:t xml:space="preserve"> supported by </w:t>
      </w:r>
      <w:hyperlink r:id="rId6" w:tooltip="Friends" w:history="1">
        <w:r w:rsidR="00C34445" w:rsidRPr="00C34445">
          <w:rPr>
            <w:rStyle w:val="Strong"/>
            <w:rFonts w:ascii="Arial" w:hAnsi="Arial" w:cs="Arial"/>
            <w:shd w:val="clear" w:color="auto" w:fill="FFFFFF"/>
          </w:rPr>
          <w:t>Friends of Scottish Opera</w:t>
        </w:r>
      </w:hyperlink>
      <w:r w:rsidR="00C34445" w:rsidRPr="00C34445">
        <w:rPr>
          <w:rFonts w:ascii="Arial" w:hAnsi="Arial" w:cs="Arial"/>
          <w:shd w:val="clear" w:color="auto" w:fill="FFFFFF"/>
        </w:rPr>
        <w:t>,</w:t>
      </w:r>
      <w:r w:rsidR="00C34445" w:rsidRPr="00C34445">
        <w:rPr>
          <w:rStyle w:val="Strong"/>
          <w:rFonts w:ascii="Arial" w:hAnsi="Arial" w:cs="Arial"/>
          <w:shd w:val="clear" w:color="auto" w:fill="FFFFFF"/>
        </w:rPr>
        <w:t> JTH Charitable Trust</w:t>
      </w:r>
      <w:r w:rsidR="00C34445" w:rsidRPr="00C34445">
        <w:rPr>
          <w:rFonts w:ascii="Arial" w:hAnsi="Arial" w:cs="Arial"/>
          <w:shd w:val="clear" w:color="auto" w:fill="FFFFFF"/>
        </w:rPr>
        <w:t> and </w:t>
      </w:r>
      <w:r w:rsidR="00C34445" w:rsidRPr="00C34445">
        <w:rPr>
          <w:rStyle w:val="Strong"/>
          <w:rFonts w:ascii="Arial" w:hAnsi="Arial" w:cs="Arial"/>
          <w:shd w:val="clear" w:color="auto" w:fill="FFFFFF"/>
        </w:rPr>
        <w:t>The Scottish Opera Endowment Trust</w:t>
      </w:r>
      <w:r w:rsidR="00C34445">
        <w:rPr>
          <w:rStyle w:val="Strong"/>
          <w:rFonts w:ascii="Arial" w:hAnsi="Arial" w:cs="Arial"/>
          <w:shd w:val="clear" w:color="auto" w:fill="FFFFFF"/>
        </w:rPr>
        <w:t xml:space="preserve">. </w:t>
      </w:r>
    </w:p>
    <w:p w:rsidR="00037DB9" w:rsidRDefault="00037DB9" w:rsidP="00F46CE5">
      <w:pPr>
        <w:spacing w:line="360" w:lineRule="auto"/>
        <w:contextualSpacing/>
        <w:rPr>
          <w:rFonts w:ascii="Arial" w:hAnsi="Arial" w:cs="Arial"/>
        </w:rPr>
      </w:pPr>
    </w:p>
    <w:p w:rsidR="00B40AF7" w:rsidRPr="00AB1F41" w:rsidRDefault="00742B3C" w:rsidP="00F46CE5">
      <w:pPr>
        <w:spacing w:line="360" w:lineRule="auto"/>
        <w:contextualSpacing/>
        <w:rPr>
          <w:rFonts w:ascii="Arial" w:hAnsi="Arial" w:cs="Arial"/>
        </w:rPr>
      </w:pPr>
      <w:r w:rsidRPr="00AB1F41">
        <w:rPr>
          <w:rFonts w:ascii="Arial" w:hAnsi="Arial" w:cs="Arial"/>
        </w:rPr>
        <w:t>Tickets are on sale</w:t>
      </w:r>
      <w:r w:rsidR="003C725C" w:rsidRPr="00AB1F41">
        <w:rPr>
          <w:rFonts w:ascii="Arial" w:hAnsi="Arial" w:cs="Arial"/>
        </w:rPr>
        <w:t xml:space="preserve"> now </w:t>
      </w:r>
      <w:r w:rsidR="00B40AF7" w:rsidRPr="00AB1F41">
        <w:rPr>
          <w:rFonts w:ascii="Arial" w:hAnsi="Arial" w:cs="Arial"/>
        </w:rPr>
        <w:t xml:space="preserve">at </w:t>
      </w:r>
      <w:hyperlink r:id="rId7" w:history="1">
        <w:r w:rsidR="00DC2DDD" w:rsidRPr="00AB1F41">
          <w:rPr>
            <w:rStyle w:val="Hyperlink"/>
            <w:rFonts w:ascii="Arial" w:hAnsi="Arial" w:cs="Arial"/>
            <w:color w:val="auto"/>
          </w:rPr>
          <w:t>www.scottishopera.org.uk/shows/opera-highlights-202324/</w:t>
        </w:r>
      </w:hyperlink>
      <w:r w:rsidR="00DC2DDD" w:rsidRPr="00AB1F41">
        <w:rPr>
          <w:rFonts w:ascii="Arial" w:hAnsi="Arial" w:cs="Arial"/>
        </w:rPr>
        <w:t xml:space="preserve"> </w:t>
      </w:r>
    </w:p>
    <w:p w:rsidR="00B40AF7" w:rsidRPr="006A2DB8" w:rsidRDefault="00B40AF7" w:rsidP="00F46CE5">
      <w:pPr>
        <w:spacing w:line="360" w:lineRule="auto"/>
        <w:contextualSpacing/>
        <w:rPr>
          <w:rFonts w:ascii="Arial" w:hAnsi="Arial" w:cs="Arial"/>
        </w:rPr>
      </w:pPr>
    </w:p>
    <w:p w:rsidR="00A71811" w:rsidRDefault="00A71811" w:rsidP="00F46CE5">
      <w:pPr>
        <w:spacing w:before="100" w:after="100" w:line="360" w:lineRule="auto"/>
        <w:contextualSpacing/>
        <w:rPr>
          <w:rFonts w:ascii="Arial" w:hAnsi="Arial" w:cs="Arial"/>
          <w:shd w:val="clear" w:color="auto" w:fill="FFFFFF"/>
        </w:rPr>
      </w:pPr>
      <w:r w:rsidRPr="00A71811">
        <w:rPr>
          <w:rFonts w:ascii="Arial" w:hAnsi="Arial" w:cs="Arial"/>
          <w:shd w:val="clear" w:color="auto" w:fill="FFFFFF"/>
        </w:rPr>
        <w:t>-ENDS-</w:t>
      </w:r>
    </w:p>
    <w:p w:rsidR="0059569E" w:rsidRDefault="0059569E" w:rsidP="00A71811">
      <w:pPr>
        <w:spacing w:before="100" w:after="100" w:line="360" w:lineRule="auto"/>
        <w:rPr>
          <w:rFonts w:ascii="Arial" w:hAnsi="Arial" w:cs="Arial"/>
          <w:shd w:val="clear" w:color="auto" w:fill="FFFFFF"/>
        </w:rPr>
      </w:pPr>
    </w:p>
    <w:p w:rsidR="00A71811" w:rsidRPr="00A71811" w:rsidRDefault="008A69F3" w:rsidP="00A71811">
      <w:pPr>
        <w:spacing w:before="240" w:line="360" w:lineRule="auto"/>
        <w:rPr>
          <w:rFonts w:ascii="Arial" w:hAnsi="Arial" w:cs="Arial"/>
          <w:b/>
          <w:u w:val="single"/>
        </w:rPr>
      </w:pPr>
      <w:hyperlink r:id="rId8">
        <w:r w:rsidR="00A71811" w:rsidRPr="00A71811">
          <w:rPr>
            <w:rFonts w:ascii="Arial" w:hAnsi="Arial" w:cs="Arial"/>
            <w:u w:val="single"/>
          </w:rPr>
          <w:t>www.scottishopera.org.uk</w:t>
        </w:r>
      </w:hyperlink>
      <w:r w:rsidR="00A71811" w:rsidRPr="00A71811">
        <w:rPr>
          <w:rFonts w:ascii="Arial" w:hAnsi="Arial" w:cs="Arial"/>
          <w:b/>
          <w:u w:val="single"/>
        </w:rPr>
        <w:t xml:space="preserve"> </w:t>
      </w:r>
    </w:p>
    <w:p w:rsidR="005F0BD8" w:rsidRDefault="00A71811" w:rsidP="00A71811">
      <w:pPr>
        <w:spacing w:line="360" w:lineRule="auto"/>
        <w:rPr>
          <w:rFonts w:ascii="Arial" w:hAnsi="Arial" w:cs="Arial"/>
        </w:rPr>
      </w:pPr>
      <w:r w:rsidRPr="00A71811">
        <w:rPr>
          <w:rFonts w:ascii="Arial" w:hAnsi="Arial" w:cs="Arial"/>
        </w:rPr>
        <w:lastRenderedPageBreak/>
        <w:t>You can follow Scottish</w:t>
      </w:r>
      <w:r w:rsidR="00D237B3">
        <w:rPr>
          <w:rFonts w:ascii="Arial" w:hAnsi="Arial" w:cs="Arial"/>
        </w:rPr>
        <w:t xml:space="preserve"> Opera on Twitter, Facebook, </w:t>
      </w:r>
      <w:r w:rsidRPr="00A71811">
        <w:rPr>
          <w:rFonts w:ascii="Arial" w:hAnsi="Arial" w:cs="Arial"/>
        </w:rPr>
        <w:t>Instagram</w:t>
      </w:r>
      <w:r w:rsidR="00AB3930">
        <w:rPr>
          <w:rFonts w:ascii="Arial" w:hAnsi="Arial" w:cs="Arial"/>
        </w:rPr>
        <w:t xml:space="preserve">, You Tube </w:t>
      </w:r>
      <w:r w:rsidR="00D237B3">
        <w:rPr>
          <w:rFonts w:ascii="Arial" w:hAnsi="Arial" w:cs="Arial"/>
        </w:rPr>
        <w:t xml:space="preserve">and </w:t>
      </w:r>
      <w:proofErr w:type="spellStart"/>
      <w:r w:rsidR="00D237B3">
        <w:rPr>
          <w:rFonts w:ascii="Arial" w:hAnsi="Arial" w:cs="Arial"/>
        </w:rPr>
        <w:t>Tik-Tok</w:t>
      </w:r>
      <w:proofErr w:type="spellEnd"/>
      <w:r w:rsidRPr="00A71811">
        <w:rPr>
          <w:rFonts w:ascii="Arial" w:hAnsi="Arial" w:cs="Arial"/>
        </w:rPr>
        <w:t xml:space="preserve"> </w:t>
      </w:r>
      <w:r w:rsidRPr="00A71811">
        <w:rPr>
          <w:rFonts w:ascii="Arial" w:hAnsi="Arial" w:cs="Arial"/>
          <w:b/>
        </w:rPr>
        <w:t>@</w:t>
      </w:r>
      <w:proofErr w:type="spellStart"/>
      <w:r w:rsidRPr="00A71811">
        <w:rPr>
          <w:rFonts w:ascii="Arial" w:hAnsi="Arial" w:cs="Arial"/>
          <w:b/>
        </w:rPr>
        <w:t>ScottishOpera</w:t>
      </w:r>
      <w:proofErr w:type="spellEnd"/>
      <w:r w:rsidRPr="00A71811">
        <w:rPr>
          <w:rFonts w:ascii="Arial" w:hAnsi="Arial" w:cs="Arial"/>
        </w:rPr>
        <w:t xml:space="preserve"> </w:t>
      </w:r>
    </w:p>
    <w:p w:rsidR="009F7199" w:rsidRDefault="009F7199" w:rsidP="00C87A73">
      <w:pPr>
        <w:shd w:val="clear" w:color="auto" w:fill="FFFFFF"/>
        <w:spacing w:line="360" w:lineRule="auto"/>
        <w:rPr>
          <w:rFonts w:ascii="Arial" w:hAnsi="Arial" w:cs="Arial"/>
        </w:rPr>
      </w:pPr>
    </w:p>
    <w:p w:rsidR="00C87A73" w:rsidRDefault="005F0BD8" w:rsidP="00C87A73">
      <w:pPr>
        <w:shd w:val="clear" w:color="auto" w:fill="FFFFFF"/>
        <w:spacing w:line="360" w:lineRule="auto"/>
        <w:rPr>
          <w:rFonts w:ascii="Arial" w:eastAsia="Times New Roman" w:hAnsi="Arial" w:cs="Arial"/>
          <w:b/>
          <w:bCs/>
          <w:u w:val="single"/>
        </w:rPr>
      </w:pPr>
      <w:r w:rsidRPr="00D237B3">
        <w:rPr>
          <w:rFonts w:ascii="Arial" w:eastAsia="Times New Roman" w:hAnsi="Arial" w:cs="Arial"/>
          <w:b/>
          <w:bCs/>
          <w:u w:val="single"/>
        </w:rPr>
        <w:t xml:space="preserve">Creative team </w:t>
      </w:r>
    </w:p>
    <w:p w:rsidR="005F0BD8" w:rsidRPr="00C87A73" w:rsidRDefault="005F0BD8" w:rsidP="00C87A73">
      <w:pPr>
        <w:shd w:val="clear" w:color="auto" w:fill="FFFFFF"/>
        <w:spacing w:line="360" w:lineRule="auto"/>
        <w:contextualSpacing/>
        <w:rPr>
          <w:rFonts w:ascii="Arial" w:eastAsia="Times New Roman" w:hAnsi="Arial" w:cs="Arial"/>
          <w:b/>
          <w:bCs/>
          <w:u w:val="single"/>
        </w:rPr>
      </w:pPr>
      <w:r w:rsidRPr="00D237B3">
        <w:rPr>
          <w:rFonts w:ascii="Arial" w:hAnsi="Arial" w:cs="Arial"/>
        </w:rPr>
        <w:t xml:space="preserve">Director </w:t>
      </w:r>
      <w:r w:rsidRPr="00D237B3">
        <w:rPr>
          <w:rFonts w:ascii="Arial" w:hAnsi="Arial" w:cs="Arial"/>
          <w:b/>
        </w:rPr>
        <w:t xml:space="preserve">                         </w:t>
      </w:r>
      <w:r>
        <w:rPr>
          <w:rFonts w:ascii="Arial" w:hAnsi="Arial" w:cs="Arial"/>
          <w:b/>
        </w:rPr>
        <w:tab/>
      </w:r>
      <w:r>
        <w:rPr>
          <w:rFonts w:ascii="Arial" w:hAnsi="Arial" w:cs="Arial"/>
          <w:b/>
        </w:rPr>
        <w:tab/>
      </w:r>
      <w:r w:rsidRPr="00D237B3">
        <w:rPr>
          <w:rFonts w:ascii="Arial" w:hAnsi="Arial" w:cs="Arial"/>
          <w:b/>
        </w:rPr>
        <w:t xml:space="preserve"> Laura Attridge </w:t>
      </w:r>
    </w:p>
    <w:p w:rsidR="002B7E03" w:rsidRDefault="005F0BD8" w:rsidP="00C87A73">
      <w:pPr>
        <w:spacing w:after="0" w:line="360" w:lineRule="auto"/>
        <w:contextualSpacing/>
        <w:rPr>
          <w:rFonts w:ascii="Arial" w:hAnsi="Arial" w:cs="Arial"/>
          <w:b/>
        </w:rPr>
      </w:pPr>
      <w:r w:rsidRPr="00D237B3">
        <w:rPr>
          <w:rFonts w:ascii="Arial" w:hAnsi="Arial" w:cs="Arial"/>
        </w:rPr>
        <w:t xml:space="preserve">Designer </w:t>
      </w:r>
      <w:r w:rsidRPr="00D237B3">
        <w:rPr>
          <w:rFonts w:ascii="Arial" w:hAnsi="Arial" w:cs="Arial"/>
          <w:b/>
        </w:rPr>
        <w:t xml:space="preserve">                       </w:t>
      </w:r>
      <w:r>
        <w:rPr>
          <w:rFonts w:ascii="Arial" w:hAnsi="Arial" w:cs="Arial"/>
          <w:b/>
        </w:rPr>
        <w:tab/>
      </w:r>
      <w:r>
        <w:rPr>
          <w:rFonts w:ascii="Arial" w:hAnsi="Arial" w:cs="Arial"/>
          <w:b/>
        </w:rPr>
        <w:tab/>
      </w:r>
      <w:r w:rsidRPr="00D237B3">
        <w:rPr>
          <w:rFonts w:ascii="Arial" w:hAnsi="Arial" w:cs="Arial"/>
          <w:b/>
        </w:rPr>
        <w:t xml:space="preserve"> </w:t>
      </w:r>
      <w:r w:rsidRPr="00D237B3">
        <w:rPr>
          <w:rFonts w:ascii="Arial" w:eastAsia="Times New Roman" w:hAnsi="Arial" w:cs="Arial"/>
          <w:b/>
          <w:bCs/>
          <w:lang w:eastAsia="en-GB"/>
        </w:rPr>
        <w:t>Ana Inés Jabares-Pita</w:t>
      </w:r>
    </w:p>
    <w:p w:rsidR="005F0BD8" w:rsidRPr="005F0BD8" w:rsidRDefault="005F0BD8" w:rsidP="00C87A73">
      <w:pPr>
        <w:spacing w:after="0" w:line="360" w:lineRule="auto"/>
        <w:rPr>
          <w:rFonts w:ascii="Arial" w:hAnsi="Arial" w:cs="Arial"/>
          <w:b/>
        </w:rPr>
      </w:pPr>
    </w:p>
    <w:p w:rsidR="009D2C6D" w:rsidRDefault="00A71811" w:rsidP="00C87A73">
      <w:pPr>
        <w:spacing w:after="0" w:line="360" w:lineRule="auto"/>
        <w:rPr>
          <w:rFonts w:ascii="Arial" w:hAnsi="Arial" w:cs="Arial"/>
          <w:b/>
          <w:u w:val="single"/>
        </w:rPr>
      </w:pPr>
      <w:r w:rsidRPr="009D2C6D">
        <w:rPr>
          <w:rFonts w:ascii="Arial" w:hAnsi="Arial" w:cs="Arial"/>
          <w:b/>
          <w:u w:val="single"/>
        </w:rPr>
        <w:t xml:space="preserve">Cast </w:t>
      </w:r>
    </w:p>
    <w:p w:rsidR="009D2C6D" w:rsidRPr="00D237B3" w:rsidRDefault="009D2C6D" w:rsidP="00C87A73">
      <w:pPr>
        <w:spacing w:after="0" w:line="360" w:lineRule="auto"/>
        <w:contextualSpacing/>
        <w:rPr>
          <w:rFonts w:ascii="Arial" w:hAnsi="Arial" w:cs="Arial"/>
        </w:rPr>
      </w:pPr>
      <w:r w:rsidRPr="00D237B3">
        <w:rPr>
          <w:rFonts w:ascii="Arial" w:hAnsi="Arial" w:cs="Arial"/>
        </w:rPr>
        <w:t xml:space="preserve">Soprano                           </w:t>
      </w:r>
      <w:r w:rsidR="00D237B3" w:rsidRPr="00D237B3">
        <w:rPr>
          <w:rFonts w:ascii="Arial" w:hAnsi="Arial" w:cs="Arial"/>
        </w:rPr>
        <w:tab/>
      </w:r>
      <w:r w:rsidR="00D237B3" w:rsidRPr="00D237B3">
        <w:rPr>
          <w:rFonts w:ascii="Arial" w:hAnsi="Arial" w:cs="Arial"/>
        </w:rPr>
        <w:tab/>
      </w:r>
      <w:r w:rsidR="0094525E">
        <w:rPr>
          <w:rFonts w:ascii="Arial" w:hAnsi="Arial" w:cs="Arial"/>
          <w:b/>
        </w:rPr>
        <w:t>Inna Husieva</w:t>
      </w:r>
    </w:p>
    <w:p w:rsidR="009D2C6D" w:rsidRPr="00D237B3" w:rsidRDefault="009D2C6D" w:rsidP="00C87A73">
      <w:pPr>
        <w:spacing w:after="0" w:line="360" w:lineRule="auto"/>
        <w:contextualSpacing/>
        <w:rPr>
          <w:rFonts w:ascii="Arial" w:hAnsi="Arial" w:cs="Arial"/>
          <w:b/>
        </w:rPr>
      </w:pPr>
      <w:r w:rsidRPr="00D237B3">
        <w:rPr>
          <w:rFonts w:ascii="Arial" w:hAnsi="Arial" w:cs="Arial"/>
        </w:rPr>
        <w:t xml:space="preserve">Mezzo Soprano              </w:t>
      </w:r>
      <w:r w:rsidR="00D237B3" w:rsidRPr="00D237B3">
        <w:rPr>
          <w:rFonts w:ascii="Arial" w:hAnsi="Arial" w:cs="Arial"/>
        </w:rPr>
        <w:tab/>
      </w:r>
      <w:r w:rsidR="00D237B3" w:rsidRPr="00D237B3">
        <w:rPr>
          <w:rFonts w:ascii="Arial" w:hAnsi="Arial" w:cs="Arial"/>
        </w:rPr>
        <w:tab/>
      </w:r>
      <w:r w:rsidR="0094525E">
        <w:rPr>
          <w:rFonts w:ascii="Arial" w:hAnsi="Arial" w:cs="Arial"/>
          <w:b/>
        </w:rPr>
        <w:t>Lea Shaw</w:t>
      </w:r>
    </w:p>
    <w:p w:rsidR="009D2C6D" w:rsidRPr="00D237B3" w:rsidRDefault="009D2C6D" w:rsidP="00C87A73">
      <w:pPr>
        <w:spacing w:after="0" w:line="360" w:lineRule="auto"/>
        <w:contextualSpacing/>
        <w:rPr>
          <w:rFonts w:ascii="Arial" w:hAnsi="Arial" w:cs="Arial"/>
          <w:b/>
        </w:rPr>
      </w:pPr>
      <w:r w:rsidRPr="00D237B3">
        <w:rPr>
          <w:rFonts w:ascii="Arial" w:hAnsi="Arial" w:cs="Arial"/>
        </w:rPr>
        <w:t xml:space="preserve">Tenor  </w:t>
      </w:r>
      <w:r w:rsidRPr="00D237B3">
        <w:rPr>
          <w:rFonts w:ascii="Arial" w:hAnsi="Arial" w:cs="Arial"/>
          <w:b/>
        </w:rPr>
        <w:t xml:space="preserve">                             </w:t>
      </w:r>
      <w:r w:rsidR="00D237B3" w:rsidRPr="00D237B3">
        <w:rPr>
          <w:rFonts w:ascii="Arial" w:hAnsi="Arial" w:cs="Arial"/>
          <w:b/>
        </w:rPr>
        <w:tab/>
      </w:r>
      <w:r w:rsidR="00D237B3" w:rsidRPr="00D237B3">
        <w:rPr>
          <w:rFonts w:ascii="Arial" w:hAnsi="Arial" w:cs="Arial"/>
          <w:b/>
        </w:rPr>
        <w:tab/>
      </w:r>
      <w:r w:rsidR="0094525E">
        <w:rPr>
          <w:rFonts w:ascii="Arial" w:hAnsi="Arial" w:cs="Arial"/>
          <w:b/>
        </w:rPr>
        <w:t xml:space="preserve">Monwabisi </w:t>
      </w:r>
      <w:proofErr w:type="spellStart"/>
      <w:r w:rsidR="0094525E">
        <w:rPr>
          <w:rFonts w:ascii="Arial" w:hAnsi="Arial" w:cs="Arial"/>
          <w:b/>
        </w:rPr>
        <w:t>Lindi</w:t>
      </w:r>
      <w:proofErr w:type="spellEnd"/>
    </w:p>
    <w:p w:rsidR="009D2C6D" w:rsidRPr="00D237B3" w:rsidRDefault="009D2C6D" w:rsidP="00C87A73">
      <w:pPr>
        <w:spacing w:after="0" w:line="360" w:lineRule="auto"/>
        <w:contextualSpacing/>
        <w:rPr>
          <w:rFonts w:ascii="Arial" w:hAnsi="Arial" w:cs="Arial"/>
        </w:rPr>
      </w:pPr>
      <w:r w:rsidRPr="00D237B3">
        <w:rPr>
          <w:rFonts w:ascii="Arial" w:hAnsi="Arial" w:cs="Arial"/>
        </w:rPr>
        <w:t xml:space="preserve">Baritone                           </w:t>
      </w:r>
      <w:r w:rsidR="00D237B3" w:rsidRPr="00D237B3">
        <w:rPr>
          <w:rFonts w:ascii="Arial" w:hAnsi="Arial" w:cs="Arial"/>
        </w:rPr>
        <w:tab/>
      </w:r>
      <w:r w:rsidR="00D237B3" w:rsidRPr="00D237B3">
        <w:rPr>
          <w:rFonts w:ascii="Arial" w:hAnsi="Arial" w:cs="Arial"/>
        </w:rPr>
        <w:tab/>
      </w:r>
      <w:r w:rsidR="0094525E">
        <w:rPr>
          <w:rFonts w:ascii="Arial" w:hAnsi="Arial" w:cs="Arial"/>
          <w:b/>
        </w:rPr>
        <w:t xml:space="preserve">Ross Cumming </w:t>
      </w:r>
    </w:p>
    <w:p w:rsidR="00D237B3" w:rsidRDefault="00D237B3" w:rsidP="00C87A73">
      <w:pPr>
        <w:spacing w:after="0" w:line="360" w:lineRule="auto"/>
        <w:contextualSpacing/>
        <w:rPr>
          <w:rFonts w:ascii="Arial" w:hAnsi="Arial" w:cs="Arial"/>
          <w:b/>
        </w:rPr>
      </w:pPr>
      <w:r w:rsidRPr="00D237B3">
        <w:rPr>
          <w:rFonts w:ascii="Arial" w:hAnsi="Arial" w:cs="Arial"/>
        </w:rPr>
        <w:t>Music Director/</w:t>
      </w:r>
      <w:r w:rsidR="009D2C6D" w:rsidRPr="00D237B3">
        <w:rPr>
          <w:rFonts w:ascii="Arial" w:hAnsi="Arial" w:cs="Arial"/>
        </w:rPr>
        <w:t>Piani</w:t>
      </w:r>
      <w:r>
        <w:rPr>
          <w:rFonts w:ascii="Arial" w:hAnsi="Arial" w:cs="Arial"/>
        </w:rPr>
        <w:t xml:space="preserve">st                        </w:t>
      </w:r>
      <w:r w:rsidR="001F1370">
        <w:rPr>
          <w:rFonts w:ascii="Arial" w:eastAsia="Arial" w:hAnsi="Arial" w:cs="Arial"/>
          <w:b/>
          <w:shd w:val="clear" w:color="auto" w:fill="FFFFFF"/>
        </w:rPr>
        <w:t xml:space="preserve">James Longford </w:t>
      </w:r>
    </w:p>
    <w:p w:rsidR="0094525E" w:rsidRDefault="0094525E" w:rsidP="00A71811">
      <w:pPr>
        <w:spacing w:line="360" w:lineRule="auto"/>
        <w:rPr>
          <w:rFonts w:ascii="Arial" w:hAnsi="Arial" w:cs="Arial"/>
          <w:b/>
          <w:bCs/>
          <w:u w:val="single"/>
        </w:rPr>
      </w:pPr>
    </w:p>
    <w:p w:rsidR="0016234D" w:rsidRPr="0016234D" w:rsidRDefault="00A71811" w:rsidP="00A71811">
      <w:pPr>
        <w:spacing w:line="360" w:lineRule="auto"/>
        <w:rPr>
          <w:rFonts w:ascii="Arial" w:hAnsi="Arial" w:cs="Arial"/>
          <w:b/>
          <w:bCs/>
          <w:u w:val="single"/>
        </w:rPr>
      </w:pPr>
      <w:r w:rsidRPr="009D2C6D">
        <w:rPr>
          <w:rFonts w:ascii="Arial" w:hAnsi="Arial" w:cs="Arial"/>
          <w:b/>
          <w:bCs/>
          <w:u w:val="single"/>
        </w:rPr>
        <w:t>Performance diary</w:t>
      </w:r>
    </w:p>
    <w:p w:rsidR="0016234D" w:rsidRPr="00EC19F6" w:rsidRDefault="001B6B46" w:rsidP="00C87A73">
      <w:pPr>
        <w:spacing w:line="360" w:lineRule="auto"/>
        <w:jc w:val="both"/>
        <w:rPr>
          <w:rFonts w:ascii="Arial" w:hAnsi="Arial" w:cs="Arial"/>
          <w:bCs/>
        </w:rPr>
      </w:pPr>
      <w:r w:rsidRPr="00EC19F6">
        <w:rPr>
          <w:rFonts w:ascii="Arial" w:hAnsi="Arial" w:cs="Arial"/>
          <w:bCs/>
        </w:rPr>
        <w:t>S</w:t>
      </w:r>
      <w:r w:rsidR="0016234D" w:rsidRPr="00EC19F6">
        <w:rPr>
          <w:rFonts w:ascii="Arial" w:hAnsi="Arial" w:cs="Arial"/>
          <w:bCs/>
        </w:rPr>
        <w:t>unday 11 February, Beacon Arts Centre, Greenock</w:t>
      </w:r>
    </w:p>
    <w:p w:rsidR="0016234D" w:rsidRPr="00EC19F6" w:rsidRDefault="00EC19F6" w:rsidP="00C87A73">
      <w:pPr>
        <w:spacing w:line="360" w:lineRule="auto"/>
        <w:jc w:val="both"/>
        <w:rPr>
          <w:rFonts w:ascii="Arial" w:hAnsi="Arial" w:cs="Arial"/>
          <w:bCs/>
        </w:rPr>
      </w:pPr>
      <w:r>
        <w:rPr>
          <w:rFonts w:ascii="Arial" w:hAnsi="Arial" w:cs="Arial"/>
          <w:bCs/>
        </w:rPr>
        <w:t>Tuesday 1</w:t>
      </w:r>
      <w:r w:rsidR="0016234D" w:rsidRPr="00EC19F6">
        <w:rPr>
          <w:rFonts w:ascii="Arial" w:hAnsi="Arial" w:cs="Arial"/>
          <w:bCs/>
        </w:rPr>
        <w:t>3 February, Dunlop Village Hall</w:t>
      </w:r>
    </w:p>
    <w:p w:rsidR="0016234D" w:rsidRPr="00EC19F6" w:rsidRDefault="00EC19F6" w:rsidP="00C87A73">
      <w:pPr>
        <w:spacing w:line="360" w:lineRule="auto"/>
        <w:jc w:val="both"/>
        <w:rPr>
          <w:rFonts w:ascii="Arial" w:hAnsi="Arial" w:cs="Arial"/>
          <w:bCs/>
        </w:rPr>
      </w:pPr>
      <w:r>
        <w:rPr>
          <w:rFonts w:ascii="Arial" w:hAnsi="Arial" w:cs="Arial"/>
          <w:bCs/>
        </w:rPr>
        <w:t xml:space="preserve">Thursday </w:t>
      </w:r>
      <w:r w:rsidR="0016234D" w:rsidRPr="00EC19F6">
        <w:rPr>
          <w:rFonts w:ascii="Arial" w:hAnsi="Arial" w:cs="Arial"/>
          <w:bCs/>
        </w:rPr>
        <w:t>15 February, Albert Halls, Stirling</w:t>
      </w:r>
    </w:p>
    <w:p w:rsidR="0016234D" w:rsidRPr="00EC19F6" w:rsidRDefault="00EC19F6" w:rsidP="00C87A73">
      <w:pPr>
        <w:spacing w:line="360" w:lineRule="auto"/>
        <w:jc w:val="both"/>
        <w:rPr>
          <w:rFonts w:ascii="Arial" w:hAnsi="Arial" w:cs="Arial"/>
          <w:bCs/>
        </w:rPr>
      </w:pPr>
      <w:r>
        <w:rPr>
          <w:rFonts w:ascii="Arial" w:hAnsi="Arial" w:cs="Arial"/>
          <w:bCs/>
        </w:rPr>
        <w:t xml:space="preserve">Saturday </w:t>
      </w:r>
      <w:r w:rsidR="0016234D" w:rsidRPr="00EC19F6">
        <w:rPr>
          <w:rFonts w:ascii="Arial" w:hAnsi="Arial" w:cs="Arial"/>
          <w:bCs/>
        </w:rPr>
        <w:t xml:space="preserve">17 February, </w:t>
      </w:r>
      <w:proofErr w:type="spellStart"/>
      <w:r w:rsidR="0016234D" w:rsidRPr="00EC19F6">
        <w:rPr>
          <w:rFonts w:ascii="Arial" w:hAnsi="Arial" w:cs="Arial"/>
          <w:bCs/>
        </w:rPr>
        <w:t>Ardrishaig</w:t>
      </w:r>
      <w:proofErr w:type="spellEnd"/>
      <w:r w:rsidR="0016234D" w:rsidRPr="00EC19F6">
        <w:rPr>
          <w:rFonts w:ascii="Arial" w:hAnsi="Arial" w:cs="Arial"/>
          <w:bCs/>
        </w:rPr>
        <w:t xml:space="preserve"> Public Hall</w:t>
      </w:r>
    </w:p>
    <w:p w:rsidR="0016234D" w:rsidRPr="00EC19F6" w:rsidRDefault="00EC19F6" w:rsidP="00C87A73">
      <w:pPr>
        <w:spacing w:line="360" w:lineRule="auto"/>
        <w:jc w:val="both"/>
        <w:rPr>
          <w:rFonts w:ascii="Arial" w:hAnsi="Arial" w:cs="Arial"/>
          <w:bCs/>
        </w:rPr>
      </w:pPr>
      <w:r>
        <w:rPr>
          <w:rFonts w:ascii="Arial" w:hAnsi="Arial" w:cs="Arial"/>
          <w:bCs/>
        </w:rPr>
        <w:t xml:space="preserve">Tuesday </w:t>
      </w:r>
      <w:r w:rsidR="0016234D" w:rsidRPr="00EC19F6">
        <w:rPr>
          <w:rFonts w:ascii="Arial" w:hAnsi="Arial" w:cs="Arial"/>
          <w:bCs/>
        </w:rPr>
        <w:t xml:space="preserve">20 February, </w:t>
      </w:r>
      <w:proofErr w:type="spellStart"/>
      <w:r w:rsidR="0016234D" w:rsidRPr="00EC19F6">
        <w:rPr>
          <w:rFonts w:ascii="Arial" w:hAnsi="Arial" w:cs="Arial"/>
          <w:bCs/>
        </w:rPr>
        <w:t>Blairgowrie</w:t>
      </w:r>
      <w:proofErr w:type="spellEnd"/>
      <w:r w:rsidR="0016234D" w:rsidRPr="00EC19F6">
        <w:rPr>
          <w:rFonts w:ascii="Arial" w:hAnsi="Arial" w:cs="Arial"/>
          <w:bCs/>
        </w:rPr>
        <w:t xml:space="preserve"> Town Hall</w:t>
      </w:r>
    </w:p>
    <w:p w:rsidR="0016234D" w:rsidRPr="00EC19F6" w:rsidRDefault="00EC19F6" w:rsidP="00C87A73">
      <w:pPr>
        <w:spacing w:line="360" w:lineRule="auto"/>
        <w:jc w:val="both"/>
        <w:rPr>
          <w:rFonts w:ascii="Arial" w:hAnsi="Arial" w:cs="Arial"/>
          <w:bCs/>
        </w:rPr>
      </w:pPr>
      <w:r>
        <w:rPr>
          <w:rFonts w:ascii="Arial" w:hAnsi="Arial" w:cs="Arial"/>
          <w:bCs/>
        </w:rPr>
        <w:t xml:space="preserve">Thursday </w:t>
      </w:r>
      <w:r w:rsidR="0016234D" w:rsidRPr="00EC19F6">
        <w:rPr>
          <w:rFonts w:ascii="Arial" w:hAnsi="Arial" w:cs="Arial"/>
          <w:bCs/>
        </w:rPr>
        <w:t xml:space="preserve">22 February, </w:t>
      </w:r>
      <w:r w:rsidR="0016234D" w:rsidRPr="00EC19F6">
        <w:rPr>
          <w:rFonts w:ascii="Arial" w:eastAsia="Times New Roman" w:hAnsi="Arial" w:cs="Arial"/>
          <w:color w:val="000000"/>
        </w:rPr>
        <w:t>Peterhead Leisure and Community Centre</w:t>
      </w:r>
    </w:p>
    <w:p w:rsidR="0016234D" w:rsidRPr="00EC19F6" w:rsidRDefault="00EC19F6" w:rsidP="00C87A73">
      <w:pPr>
        <w:spacing w:line="360" w:lineRule="auto"/>
        <w:jc w:val="both"/>
        <w:rPr>
          <w:rFonts w:ascii="Arial" w:eastAsia="Times New Roman" w:hAnsi="Arial" w:cs="Arial"/>
          <w:color w:val="000000"/>
        </w:rPr>
      </w:pPr>
      <w:r>
        <w:rPr>
          <w:rFonts w:ascii="Arial" w:hAnsi="Arial" w:cs="Arial"/>
          <w:bCs/>
        </w:rPr>
        <w:t xml:space="preserve">Saturday </w:t>
      </w:r>
      <w:r w:rsidR="0016234D" w:rsidRPr="00EC19F6">
        <w:rPr>
          <w:rFonts w:ascii="Arial" w:hAnsi="Arial" w:cs="Arial"/>
          <w:bCs/>
        </w:rPr>
        <w:t xml:space="preserve">24 February, </w:t>
      </w:r>
      <w:proofErr w:type="spellStart"/>
      <w:r w:rsidR="0016234D" w:rsidRPr="00EC19F6">
        <w:rPr>
          <w:rFonts w:ascii="Arial" w:eastAsia="Times New Roman" w:hAnsi="Arial" w:cs="Arial"/>
          <w:color w:val="000000"/>
        </w:rPr>
        <w:t>Aboyne</w:t>
      </w:r>
      <w:proofErr w:type="spellEnd"/>
      <w:r w:rsidR="0016234D" w:rsidRPr="00EC19F6">
        <w:rPr>
          <w:rFonts w:ascii="Arial" w:eastAsia="Times New Roman" w:hAnsi="Arial" w:cs="Arial"/>
          <w:color w:val="000000"/>
        </w:rPr>
        <w:t xml:space="preserve"> and Glen </w:t>
      </w:r>
      <w:proofErr w:type="spellStart"/>
      <w:r w:rsidR="0016234D" w:rsidRPr="00EC19F6">
        <w:rPr>
          <w:rFonts w:ascii="Arial" w:eastAsia="Times New Roman" w:hAnsi="Arial" w:cs="Arial"/>
          <w:color w:val="000000"/>
        </w:rPr>
        <w:t>Tanar</w:t>
      </w:r>
      <w:proofErr w:type="spellEnd"/>
      <w:r w:rsidR="0016234D" w:rsidRPr="00EC19F6">
        <w:rPr>
          <w:rFonts w:ascii="Arial" w:eastAsia="Times New Roman" w:hAnsi="Arial" w:cs="Arial"/>
          <w:color w:val="000000"/>
        </w:rPr>
        <w:t xml:space="preserve"> Memo</w:t>
      </w:r>
      <w:r w:rsidR="00EA202E">
        <w:rPr>
          <w:rFonts w:ascii="Arial" w:eastAsia="Times New Roman" w:hAnsi="Arial" w:cs="Arial"/>
          <w:color w:val="000000"/>
        </w:rPr>
        <w:t>rial Hall (The Victory Hall)</w:t>
      </w:r>
      <w:r w:rsidR="0016234D" w:rsidRPr="00EC19F6">
        <w:rPr>
          <w:rFonts w:ascii="Arial" w:eastAsia="Times New Roman" w:hAnsi="Arial" w:cs="Arial"/>
          <w:color w:val="000000"/>
        </w:rPr>
        <w:t xml:space="preserve"> </w:t>
      </w:r>
    </w:p>
    <w:p w:rsidR="0016234D"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Tuesday </w:t>
      </w:r>
      <w:r w:rsidR="0016234D" w:rsidRPr="00EC19F6">
        <w:rPr>
          <w:rFonts w:ascii="Arial" w:eastAsia="Times New Roman" w:hAnsi="Arial" w:cs="Arial"/>
          <w:color w:val="000000"/>
        </w:rPr>
        <w:t xml:space="preserve">27 February, </w:t>
      </w:r>
      <w:proofErr w:type="spellStart"/>
      <w:r w:rsidR="0016234D" w:rsidRPr="00EC19F6">
        <w:rPr>
          <w:rFonts w:ascii="Arial" w:eastAsia="Times New Roman" w:hAnsi="Arial" w:cs="Arial"/>
          <w:color w:val="000000"/>
        </w:rPr>
        <w:t>Strathpeffer</w:t>
      </w:r>
      <w:proofErr w:type="spellEnd"/>
      <w:r w:rsidR="0016234D" w:rsidRPr="00EC19F6">
        <w:rPr>
          <w:rFonts w:ascii="Arial" w:eastAsia="Times New Roman" w:hAnsi="Arial" w:cs="Arial"/>
          <w:color w:val="000000"/>
        </w:rPr>
        <w:t xml:space="preserve"> Pavilion</w:t>
      </w:r>
    </w:p>
    <w:p w:rsidR="0016234D"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Thursday </w:t>
      </w:r>
      <w:r w:rsidR="0016234D" w:rsidRPr="00EC19F6">
        <w:rPr>
          <w:rFonts w:ascii="Arial" w:eastAsia="Times New Roman" w:hAnsi="Arial" w:cs="Arial"/>
          <w:color w:val="000000"/>
        </w:rPr>
        <w:t>29 February, Tongue Village Hall</w:t>
      </w:r>
    </w:p>
    <w:p w:rsidR="0016234D"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Saturday </w:t>
      </w:r>
      <w:r w:rsidR="0016234D" w:rsidRPr="00EC19F6">
        <w:rPr>
          <w:rFonts w:ascii="Arial" w:eastAsia="Times New Roman" w:hAnsi="Arial" w:cs="Arial"/>
          <w:color w:val="000000"/>
        </w:rPr>
        <w:t xml:space="preserve">2 March, An </w:t>
      </w:r>
      <w:proofErr w:type="spellStart"/>
      <w:r w:rsidR="0016234D" w:rsidRPr="00EC19F6">
        <w:rPr>
          <w:rFonts w:ascii="Arial" w:eastAsia="Times New Roman" w:hAnsi="Arial" w:cs="Arial"/>
          <w:color w:val="000000"/>
        </w:rPr>
        <w:t>Lanntair</w:t>
      </w:r>
      <w:proofErr w:type="spellEnd"/>
      <w:r w:rsidR="0016234D" w:rsidRPr="00EC19F6">
        <w:rPr>
          <w:rFonts w:ascii="Arial" w:eastAsia="Times New Roman" w:hAnsi="Arial" w:cs="Arial"/>
          <w:color w:val="000000"/>
        </w:rPr>
        <w:t xml:space="preserve">, Stornoway </w:t>
      </w:r>
    </w:p>
    <w:p w:rsidR="0016234D"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Tuesday </w:t>
      </w:r>
      <w:r w:rsidR="0016234D" w:rsidRPr="00EC19F6">
        <w:rPr>
          <w:rFonts w:ascii="Arial" w:eastAsia="Times New Roman" w:hAnsi="Arial" w:cs="Arial"/>
          <w:color w:val="000000"/>
        </w:rPr>
        <w:t>5 March</w:t>
      </w:r>
      <w:r w:rsidRPr="00EC19F6">
        <w:rPr>
          <w:rFonts w:ascii="Arial" w:eastAsia="Times New Roman" w:hAnsi="Arial" w:cs="Arial"/>
          <w:color w:val="000000"/>
        </w:rPr>
        <w:t xml:space="preserve">, </w:t>
      </w:r>
      <w:proofErr w:type="spellStart"/>
      <w:r w:rsidRPr="00EC19F6">
        <w:rPr>
          <w:rFonts w:ascii="Arial" w:eastAsia="Times New Roman" w:hAnsi="Arial" w:cs="Arial"/>
          <w:color w:val="000000"/>
        </w:rPr>
        <w:t>Poolewe</w:t>
      </w:r>
      <w:proofErr w:type="spellEnd"/>
      <w:r w:rsidRPr="00EC19F6">
        <w:rPr>
          <w:rFonts w:ascii="Arial" w:eastAsia="Times New Roman" w:hAnsi="Arial" w:cs="Arial"/>
          <w:color w:val="000000"/>
        </w:rPr>
        <w:t xml:space="preserve"> Village Hall</w:t>
      </w:r>
    </w:p>
    <w:p w:rsidR="00EC19F6" w:rsidRPr="00EC19F6" w:rsidRDefault="00EC19F6" w:rsidP="00C87A73">
      <w:pPr>
        <w:spacing w:line="360" w:lineRule="auto"/>
        <w:jc w:val="both"/>
        <w:rPr>
          <w:rFonts w:ascii="Arial" w:eastAsia="Times New Roman" w:hAnsi="Arial" w:cs="Arial"/>
        </w:rPr>
      </w:pPr>
      <w:r>
        <w:rPr>
          <w:rFonts w:ascii="Arial" w:eastAsia="Times New Roman" w:hAnsi="Arial" w:cs="Arial"/>
          <w:color w:val="000000"/>
        </w:rPr>
        <w:t xml:space="preserve">Thursday </w:t>
      </w:r>
      <w:r w:rsidRPr="00EC19F6">
        <w:rPr>
          <w:rFonts w:ascii="Arial" w:eastAsia="Times New Roman" w:hAnsi="Arial" w:cs="Arial"/>
          <w:color w:val="000000"/>
        </w:rPr>
        <w:t xml:space="preserve">7 March, </w:t>
      </w:r>
      <w:proofErr w:type="spellStart"/>
      <w:r w:rsidRPr="00EC19F6">
        <w:rPr>
          <w:rFonts w:ascii="Arial" w:eastAsia="Times New Roman" w:hAnsi="Arial" w:cs="Arial"/>
        </w:rPr>
        <w:t>Dornie</w:t>
      </w:r>
      <w:proofErr w:type="spellEnd"/>
      <w:r w:rsidRPr="00EC19F6">
        <w:rPr>
          <w:rFonts w:ascii="Arial" w:eastAsia="Times New Roman" w:hAnsi="Arial" w:cs="Arial"/>
        </w:rPr>
        <w:t xml:space="preserve"> and District Community Hall</w:t>
      </w:r>
    </w:p>
    <w:p w:rsidR="00EC19F6" w:rsidRPr="00EC19F6" w:rsidRDefault="00EC19F6" w:rsidP="00C87A73">
      <w:pPr>
        <w:spacing w:line="360" w:lineRule="auto"/>
        <w:jc w:val="both"/>
        <w:rPr>
          <w:rFonts w:ascii="Arial" w:eastAsia="Times New Roman" w:hAnsi="Arial" w:cs="Arial"/>
          <w:color w:val="000000"/>
        </w:rPr>
      </w:pPr>
      <w:r>
        <w:rPr>
          <w:rFonts w:ascii="Arial" w:eastAsia="Times New Roman" w:hAnsi="Arial" w:cs="Arial"/>
        </w:rPr>
        <w:t xml:space="preserve">Saturday </w:t>
      </w:r>
      <w:r w:rsidRPr="00EC19F6">
        <w:rPr>
          <w:rFonts w:ascii="Arial" w:eastAsia="Times New Roman" w:hAnsi="Arial" w:cs="Arial"/>
        </w:rPr>
        <w:t xml:space="preserve">9 March, </w:t>
      </w:r>
      <w:proofErr w:type="spellStart"/>
      <w:r w:rsidRPr="00EC19F6">
        <w:rPr>
          <w:rFonts w:ascii="Arial" w:eastAsia="Times New Roman" w:hAnsi="Arial" w:cs="Arial"/>
          <w:color w:val="000000"/>
        </w:rPr>
        <w:t>Ballachulish</w:t>
      </w:r>
      <w:proofErr w:type="spellEnd"/>
      <w:r w:rsidRPr="00EC19F6">
        <w:rPr>
          <w:rFonts w:ascii="Arial" w:eastAsia="Times New Roman" w:hAnsi="Arial" w:cs="Arial"/>
          <w:color w:val="000000"/>
        </w:rPr>
        <w:t xml:space="preserve"> Village Hall</w:t>
      </w:r>
    </w:p>
    <w:p w:rsidR="0016234D" w:rsidRPr="00EC19F6" w:rsidRDefault="00EC19F6" w:rsidP="00C87A73">
      <w:pPr>
        <w:spacing w:line="360" w:lineRule="auto"/>
        <w:jc w:val="both"/>
        <w:rPr>
          <w:rFonts w:ascii="Arial" w:eastAsia="Times New Roman" w:hAnsi="Arial" w:cs="Arial"/>
          <w:color w:val="000000"/>
        </w:rPr>
      </w:pPr>
      <w:r>
        <w:rPr>
          <w:rFonts w:ascii="Arial" w:hAnsi="Arial" w:cs="Arial"/>
          <w:bCs/>
        </w:rPr>
        <w:t xml:space="preserve">Tuesday </w:t>
      </w:r>
      <w:r w:rsidRPr="00EC19F6">
        <w:rPr>
          <w:rFonts w:ascii="Arial" w:hAnsi="Arial" w:cs="Arial"/>
          <w:bCs/>
        </w:rPr>
        <w:t xml:space="preserve">12 March, </w:t>
      </w:r>
      <w:r w:rsidRPr="00EC19F6">
        <w:rPr>
          <w:rFonts w:ascii="Arial" w:eastAsia="Times New Roman" w:hAnsi="Arial" w:cs="Arial"/>
          <w:color w:val="000000"/>
        </w:rPr>
        <w:t xml:space="preserve">An </w:t>
      </w:r>
      <w:proofErr w:type="spellStart"/>
      <w:r w:rsidRPr="00EC19F6">
        <w:rPr>
          <w:rFonts w:ascii="Arial" w:eastAsia="Times New Roman" w:hAnsi="Arial" w:cs="Arial"/>
          <w:color w:val="000000"/>
        </w:rPr>
        <w:t>Tobar</w:t>
      </w:r>
      <w:proofErr w:type="spellEnd"/>
      <w:r w:rsidRPr="00EC19F6">
        <w:rPr>
          <w:rFonts w:ascii="Arial" w:eastAsia="Times New Roman" w:hAnsi="Arial" w:cs="Arial"/>
          <w:color w:val="000000"/>
        </w:rPr>
        <w:t xml:space="preserve"> and Mull Theatre, </w:t>
      </w:r>
      <w:proofErr w:type="spellStart"/>
      <w:r w:rsidRPr="00EC19F6">
        <w:rPr>
          <w:rFonts w:ascii="Arial" w:eastAsia="Times New Roman" w:hAnsi="Arial" w:cs="Arial"/>
          <w:color w:val="000000"/>
        </w:rPr>
        <w:t>Tobermory</w:t>
      </w:r>
      <w:proofErr w:type="spellEnd"/>
      <w:r w:rsidRPr="00EC19F6">
        <w:rPr>
          <w:rFonts w:ascii="Arial" w:eastAsia="Times New Roman" w:hAnsi="Arial" w:cs="Arial"/>
          <w:color w:val="000000"/>
        </w:rPr>
        <w:t xml:space="preserve"> </w:t>
      </w:r>
    </w:p>
    <w:p w:rsidR="00EC19F6"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lastRenderedPageBreak/>
        <w:t xml:space="preserve">Thursday </w:t>
      </w:r>
      <w:r w:rsidRPr="00EC19F6">
        <w:rPr>
          <w:rFonts w:ascii="Arial" w:eastAsia="Times New Roman" w:hAnsi="Arial" w:cs="Arial"/>
          <w:color w:val="000000"/>
        </w:rPr>
        <w:t>14 March, Johnstone Town Hall</w:t>
      </w:r>
    </w:p>
    <w:p w:rsidR="00EC19F6"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Saturday </w:t>
      </w:r>
      <w:r w:rsidRPr="00EC19F6">
        <w:rPr>
          <w:rFonts w:ascii="Arial" w:eastAsia="Times New Roman" w:hAnsi="Arial" w:cs="Arial"/>
          <w:color w:val="000000"/>
        </w:rPr>
        <w:t>16 March, Middleton Village Hall</w:t>
      </w:r>
    </w:p>
    <w:p w:rsidR="00EC19F6"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Tuesday </w:t>
      </w:r>
      <w:r w:rsidRPr="00EC19F6">
        <w:rPr>
          <w:rFonts w:ascii="Arial" w:eastAsia="Times New Roman" w:hAnsi="Arial" w:cs="Arial"/>
          <w:color w:val="000000"/>
        </w:rPr>
        <w:t xml:space="preserve">19 March, </w:t>
      </w:r>
      <w:r w:rsidR="00EA202E">
        <w:rPr>
          <w:rFonts w:ascii="Arial" w:eastAsia="Times New Roman" w:hAnsi="Arial" w:cs="Arial"/>
          <w:color w:val="000000"/>
        </w:rPr>
        <w:t xml:space="preserve">Duns Volunteer Hall </w:t>
      </w:r>
      <w:r w:rsidRPr="00EC19F6">
        <w:rPr>
          <w:rFonts w:ascii="Arial" w:eastAsia="Times New Roman" w:hAnsi="Arial" w:cs="Arial"/>
          <w:color w:val="000000"/>
        </w:rPr>
        <w:t xml:space="preserve"> </w:t>
      </w:r>
    </w:p>
    <w:p w:rsidR="00EC19F6" w:rsidRPr="00EC19F6" w:rsidRDefault="00EC19F6" w:rsidP="00C87A73">
      <w:pPr>
        <w:spacing w:line="360" w:lineRule="auto"/>
        <w:jc w:val="both"/>
        <w:rPr>
          <w:rFonts w:ascii="Arial" w:eastAsia="Times New Roman" w:hAnsi="Arial" w:cs="Arial"/>
          <w:color w:val="000000"/>
        </w:rPr>
      </w:pPr>
      <w:r>
        <w:rPr>
          <w:rFonts w:ascii="Arial" w:eastAsia="Times New Roman" w:hAnsi="Arial" w:cs="Arial"/>
          <w:color w:val="000000"/>
        </w:rPr>
        <w:t xml:space="preserve">Thursday </w:t>
      </w:r>
      <w:r w:rsidRPr="00EC19F6">
        <w:rPr>
          <w:rFonts w:ascii="Arial" w:eastAsia="Times New Roman" w:hAnsi="Arial" w:cs="Arial"/>
          <w:color w:val="000000"/>
        </w:rPr>
        <w:t>21 March, The Byre Theatre, St Andrews</w:t>
      </w:r>
    </w:p>
    <w:p w:rsidR="0016234D" w:rsidRPr="00EC19F6" w:rsidRDefault="00EC19F6" w:rsidP="00C87A73">
      <w:pPr>
        <w:spacing w:line="360" w:lineRule="auto"/>
        <w:jc w:val="both"/>
        <w:rPr>
          <w:rFonts w:ascii="Arial" w:hAnsi="Arial" w:cs="Arial"/>
          <w:bCs/>
        </w:rPr>
      </w:pPr>
      <w:r>
        <w:rPr>
          <w:rFonts w:ascii="Arial" w:eastAsia="Times New Roman" w:hAnsi="Arial" w:cs="Arial"/>
          <w:color w:val="000000"/>
        </w:rPr>
        <w:t xml:space="preserve">Saturday </w:t>
      </w:r>
      <w:r w:rsidR="00EA202E">
        <w:rPr>
          <w:rFonts w:ascii="Arial" w:eastAsia="Times New Roman" w:hAnsi="Arial" w:cs="Arial"/>
          <w:color w:val="000000"/>
        </w:rPr>
        <w:t xml:space="preserve">23 March, </w:t>
      </w:r>
      <w:proofErr w:type="spellStart"/>
      <w:r w:rsidR="00EA202E">
        <w:rPr>
          <w:rFonts w:ascii="Arial" w:eastAsia="Times New Roman" w:hAnsi="Arial" w:cs="Arial"/>
          <w:color w:val="000000"/>
        </w:rPr>
        <w:t>Barrfields</w:t>
      </w:r>
      <w:proofErr w:type="spellEnd"/>
      <w:r w:rsidR="00EA202E">
        <w:rPr>
          <w:rFonts w:ascii="Arial" w:eastAsia="Times New Roman" w:hAnsi="Arial" w:cs="Arial"/>
          <w:color w:val="000000"/>
        </w:rPr>
        <w:t xml:space="preserve"> Pavilion </w:t>
      </w:r>
      <w:r w:rsidRPr="00EC19F6">
        <w:rPr>
          <w:rFonts w:ascii="Arial" w:eastAsia="Times New Roman" w:hAnsi="Arial" w:cs="Arial"/>
          <w:color w:val="000000"/>
        </w:rPr>
        <w:t xml:space="preserve">– </w:t>
      </w:r>
      <w:proofErr w:type="spellStart"/>
      <w:r w:rsidRPr="00EC19F6">
        <w:rPr>
          <w:rFonts w:ascii="Arial" w:eastAsia="Times New Roman" w:hAnsi="Arial" w:cs="Arial"/>
          <w:color w:val="000000"/>
        </w:rPr>
        <w:t>Vikingar</w:t>
      </w:r>
      <w:proofErr w:type="spellEnd"/>
      <w:r w:rsidRPr="00EC19F6">
        <w:rPr>
          <w:rFonts w:ascii="Arial" w:eastAsia="Times New Roman" w:hAnsi="Arial" w:cs="Arial"/>
          <w:color w:val="000000"/>
        </w:rPr>
        <w:t xml:space="preserve">!, </w:t>
      </w:r>
      <w:proofErr w:type="spellStart"/>
      <w:r w:rsidRPr="00EC19F6">
        <w:rPr>
          <w:rFonts w:ascii="Arial" w:eastAsia="Times New Roman" w:hAnsi="Arial" w:cs="Arial"/>
          <w:color w:val="000000"/>
        </w:rPr>
        <w:t>Largs</w:t>
      </w:r>
      <w:proofErr w:type="spellEnd"/>
    </w:p>
    <w:p w:rsidR="0016234D" w:rsidRDefault="0016234D" w:rsidP="00A71811">
      <w:pPr>
        <w:spacing w:line="360" w:lineRule="auto"/>
        <w:rPr>
          <w:rFonts w:ascii="Arial" w:hAnsi="Arial" w:cs="Arial"/>
          <w:bCs/>
        </w:rPr>
      </w:pPr>
    </w:p>
    <w:p w:rsidR="002E319B" w:rsidRPr="002E319B" w:rsidRDefault="002E319B" w:rsidP="002E319B">
      <w:pPr>
        <w:spacing w:line="360" w:lineRule="auto"/>
        <w:contextualSpacing/>
        <w:rPr>
          <w:rFonts w:ascii="Arial" w:hAnsi="Arial" w:cs="Arial"/>
          <w:u w:val="single"/>
        </w:rPr>
      </w:pPr>
      <w:r w:rsidRPr="002E319B">
        <w:rPr>
          <w:rFonts w:ascii="Arial" w:hAnsi="Arial" w:cs="Arial"/>
          <w:u w:val="single"/>
        </w:rPr>
        <w:t>Notes to Editors</w:t>
      </w:r>
    </w:p>
    <w:p w:rsidR="002E319B" w:rsidRPr="002E319B" w:rsidRDefault="002E319B" w:rsidP="002E319B">
      <w:pPr>
        <w:spacing w:line="360" w:lineRule="auto"/>
        <w:contextualSpacing/>
        <w:rPr>
          <w:rFonts w:ascii="Arial" w:hAnsi="Arial" w:cs="Arial"/>
          <w:u w:val="single"/>
        </w:rPr>
      </w:pPr>
    </w:p>
    <w:p w:rsidR="005357F5" w:rsidRPr="00F46CE5" w:rsidRDefault="002E319B" w:rsidP="00CD0D27">
      <w:pPr>
        <w:spacing w:line="360" w:lineRule="auto"/>
        <w:contextualSpacing/>
        <w:rPr>
          <w:rFonts w:ascii="Arial" w:hAnsi="Arial" w:cs="Arial"/>
          <w:b/>
        </w:rPr>
      </w:pPr>
      <w:r w:rsidRPr="002E319B">
        <w:rPr>
          <w:rFonts w:ascii="Arial" w:hAnsi="Arial" w:cs="Arial"/>
          <w:b/>
        </w:rPr>
        <w:t xml:space="preserve">Scottish Opera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ascii="Arial" w:eastAsia="Arial" w:hAnsi="Arial" w:cs="Arial"/>
          <w:i/>
          <w:color w:val="000000"/>
        </w:rPr>
        <w:t>Madama Butterfly</w:t>
      </w:r>
      <w:r>
        <w:rPr>
          <w:rFonts w:ascii="Arial" w:eastAsia="Arial" w:hAnsi="Arial" w:cs="Arial"/>
          <w:color w:val="000000"/>
        </w:rPr>
        <w:t xml:space="preserve"> and </w:t>
      </w:r>
      <w:r>
        <w:rPr>
          <w:rFonts w:ascii="Arial" w:eastAsia="Arial" w:hAnsi="Arial" w:cs="Arial"/>
          <w:i/>
          <w:color w:val="000000"/>
        </w:rPr>
        <w:t>Pelléas et Mélisande</w:t>
      </w:r>
      <w:r>
        <w:rPr>
          <w:rFonts w:ascii="Arial" w:eastAsia="Arial" w:hAnsi="Arial" w:cs="Arial"/>
          <w:color w:val="000000"/>
        </w:rPr>
        <w:t xml:space="preserve">. The 2022/23 season marked its 60th Anniversary.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Scottish Opera’s performance repertoire ranges across five centuries, from the earliest operas to newly 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60</w:t>
      </w:r>
      <w:r>
        <w:rPr>
          <w:rFonts w:ascii="Arial" w:eastAsia="Arial" w:hAnsi="Arial" w:cs="Arial"/>
          <w:color w:val="000000"/>
          <w:vertAlign w:val="superscript"/>
        </w:rPr>
        <w:t>th</w:t>
      </w:r>
      <w:r w:rsidR="008D746C">
        <w:rPr>
          <w:rFonts w:ascii="Arial" w:eastAsia="Arial" w:hAnsi="Arial" w:cs="Arial"/>
          <w:color w:val="000000"/>
        </w:rPr>
        <w:t xml:space="preserve"> Anniversary Season included </w:t>
      </w:r>
      <w:r>
        <w:rPr>
          <w:rFonts w:ascii="Arial" w:eastAsia="Arial" w:hAnsi="Arial" w:cs="Arial"/>
          <w:color w:val="000000"/>
        </w:rPr>
        <w:t xml:space="preserve">the UK fully staged premiere of Osvaldo Golijov’s </w:t>
      </w:r>
      <w:r>
        <w:rPr>
          <w:rFonts w:ascii="Arial" w:eastAsia="Arial" w:hAnsi="Arial" w:cs="Arial"/>
          <w:i/>
          <w:color w:val="000000"/>
        </w:rPr>
        <w:t>Ainadamar</w:t>
      </w:r>
      <w:r>
        <w:rPr>
          <w:rFonts w:ascii="Arial" w:eastAsia="Arial" w:hAnsi="Arial" w:cs="Arial"/>
          <w:color w:val="000000"/>
        </w:rPr>
        <w:t xml:space="preserve"> and the Company premiere of Puccini’s </w:t>
      </w:r>
      <w:r>
        <w:rPr>
          <w:rFonts w:ascii="Arial" w:eastAsia="Arial" w:hAnsi="Arial" w:cs="Arial"/>
          <w:i/>
          <w:color w:val="000000"/>
        </w:rPr>
        <w:t>Il trittico</w:t>
      </w:r>
      <w:r>
        <w:rPr>
          <w:rFonts w:ascii="Arial" w:eastAsia="Arial" w:hAnsi="Arial" w:cs="Arial"/>
          <w:color w:val="000000"/>
        </w:rPr>
        <w:t xml:space="preserve">.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The Company tours extensively across Scotland to ensure performances are within reach of as many of the country’s dispersed population as possible. This is one of the most extensive touring programmes of any European opera company and a much-valued contribution to Scotland’s cultural and artistic life, particularly in remote and island communities.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w:t>
      </w:r>
      <w:r>
        <w:rPr>
          <w:rFonts w:ascii="Arial" w:eastAsia="Arial" w:hAnsi="Arial" w:cs="Arial"/>
          <w:color w:val="000000"/>
        </w:rPr>
        <w:lastRenderedPageBreak/>
        <w:t xml:space="preserve">availability of free and cheap tickets, as well as performances offering audio description and specially-devised shorter Access performances. </w:t>
      </w:r>
    </w:p>
    <w:p w:rsidR="00401868" w:rsidRDefault="00401868" w:rsidP="00401868">
      <w:pPr>
        <w:spacing w:before="100" w:after="100" w:line="360" w:lineRule="auto"/>
        <w:rPr>
          <w:rFonts w:ascii="Arial" w:eastAsia="Arial" w:hAnsi="Arial" w:cs="Arial"/>
        </w:rPr>
      </w:pPr>
      <w:r>
        <w:rPr>
          <w:rFonts w:ascii="Arial" w:eastAsia="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Pr>
          <w:rFonts w:ascii="Arial" w:eastAsia="Arial" w:hAnsi="Arial" w:cs="Arial"/>
          <w:i/>
        </w:rPr>
        <w:t>The Gondoliers</w:t>
      </w:r>
      <w:r>
        <w:rPr>
          <w:rFonts w:ascii="Arial" w:eastAsia="Arial" w:hAnsi="Arial" w:cs="Arial"/>
        </w:rPr>
        <w:t xml:space="preserve">, filmed live at Festival Theatre Edinburgh, is available on BBC iPlayer. Scottish Opera’s On Screen productions are available to watch at </w:t>
      </w:r>
      <w:hyperlink r:id="rId9">
        <w:r>
          <w:rPr>
            <w:rFonts w:ascii="Arial" w:eastAsia="Arial" w:hAnsi="Arial" w:cs="Arial"/>
            <w:color w:val="0000FF"/>
            <w:u w:val="single"/>
          </w:rPr>
          <w:t>www.scottishopera.org.uk/what-s-on/opera-on-screen</w:t>
        </w:r>
      </w:hyperlink>
      <w:r>
        <w:rPr>
          <w:rFonts w:ascii="Arial" w:eastAsia="Arial" w:hAnsi="Arial" w:cs="Arial"/>
        </w:rPr>
        <w:t xml:space="preserve">. The collection includes Donizetti’s </w:t>
      </w:r>
      <w:r>
        <w:rPr>
          <w:rFonts w:ascii="Arial" w:eastAsia="Arial" w:hAnsi="Arial" w:cs="Arial"/>
          <w:i/>
        </w:rPr>
        <w:t>L’elisir d’amore</w:t>
      </w:r>
      <w:r>
        <w:rPr>
          <w:rFonts w:ascii="Arial" w:eastAsia="Arial" w:hAnsi="Arial" w:cs="Arial"/>
        </w:rPr>
        <w:t xml:space="preserve">, Humperdinck’s </w:t>
      </w:r>
      <w:r>
        <w:rPr>
          <w:rFonts w:ascii="Arial" w:eastAsia="Arial" w:hAnsi="Arial" w:cs="Arial"/>
          <w:i/>
        </w:rPr>
        <w:t>Hansel and Gretel</w:t>
      </w:r>
      <w:r>
        <w:rPr>
          <w:rFonts w:ascii="Arial" w:eastAsia="Arial" w:hAnsi="Arial" w:cs="Arial"/>
        </w:rPr>
        <w:t xml:space="preserve">, Mozart’s </w:t>
      </w:r>
      <w:r>
        <w:rPr>
          <w:rFonts w:ascii="Arial" w:eastAsia="Arial" w:hAnsi="Arial" w:cs="Arial"/>
          <w:i/>
        </w:rPr>
        <w:t>Così fan tutte</w:t>
      </w:r>
      <w:r>
        <w:rPr>
          <w:rFonts w:ascii="Arial" w:eastAsia="Arial" w:hAnsi="Arial" w:cs="Arial"/>
        </w:rPr>
        <w:t xml:space="preserve">, Menotti’s </w:t>
      </w:r>
      <w:r>
        <w:rPr>
          <w:rFonts w:ascii="Arial" w:eastAsia="Arial" w:hAnsi="Arial" w:cs="Arial"/>
          <w:i/>
        </w:rPr>
        <w:t>The Telephone</w:t>
      </w:r>
      <w:r>
        <w:rPr>
          <w:rFonts w:ascii="Arial" w:eastAsia="Arial" w:hAnsi="Arial" w:cs="Arial"/>
        </w:rPr>
        <w:t xml:space="preserve">, </w:t>
      </w:r>
      <w:r w:rsidRPr="00682694">
        <w:rPr>
          <w:rFonts w:ascii="Arial" w:eastAsia="Arial" w:hAnsi="Arial" w:cs="Arial"/>
          <w:i/>
        </w:rPr>
        <w:t>The Diary of One Who Disappeared</w:t>
      </w:r>
      <w:r>
        <w:rPr>
          <w:rFonts w:ascii="Arial" w:eastAsia="Arial" w:hAnsi="Arial" w:cs="Arial"/>
        </w:rPr>
        <w:t xml:space="preserve">, </w:t>
      </w:r>
      <w:r w:rsidRPr="00682694">
        <w:rPr>
          <w:rFonts w:ascii="Arial" w:eastAsia="Arial" w:hAnsi="Arial" w:cs="Arial"/>
          <w:i/>
        </w:rPr>
        <w:t>Mister MacNeep Has Lost His Sheep</w:t>
      </w:r>
      <w:r>
        <w:rPr>
          <w:rFonts w:ascii="Arial" w:eastAsia="Arial" w:hAnsi="Arial" w:cs="Arial"/>
        </w:rPr>
        <w:t xml:space="preserve">, and Samuel Bordoli and Jenni Fagan’s </w:t>
      </w:r>
      <w:r>
        <w:rPr>
          <w:rFonts w:ascii="Arial" w:eastAsia="Arial" w:hAnsi="Arial" w:cs="Arial"/>
          <w:i/>
        </w:rPr>
        <w:t>The Narcissistic Fish</w:t>
      </w:r>
      <w:r>
        <w:rPr>
          <w:rFonts w:ascii="Arial" w:eastAsia="Arial" w:hAnsi="Arial" w:cs="Arial"/>
        </w:rPr>
        <w:t xml:space="preserve">. </w:t>
      </w:r>
    </w:p>
    <w:p w:rsidR="00401868" w:rsidRPr="000E0522" w:rsidRDefault="00401868" w:rsidP="00401868">
      <w:pPr>
        <w:spacing w:after="0" w:line="360" w:lineRule="auto"/>
        <w:rPr>
          <w:rFonts w:ascii="Arial" w:hAnsi="Arial" w:cs="Arial"/>
        </w:rPr>
      </w:pPr>
      <w:r w:rsidRPr="000E0522">
        <w:rPr>
          <w:rFonts w:ascii="Arial" w:hAnsi="Arial" w:cs="Arial"/>
        </w:rPr>
        <w:t>Renowned for their flexibility and craftsmanship, Scottish Opera productions are frequently presented by opera houses across the globe.</w:t>
      </w:r>
      <w:r>
        <w:rPr>
          <w:rFonts w:ascii="Arial" w:hAnsi="Arial" w:cs="Arial"/>
        </w:rPr>
        <w:t xml:space="preserve"> </w:t>
      </w:r>
      <w:r w:rsidRPr="000E0522">
        <w:rPr>
          <w:rFonts w:ascii="Arial" w:hAnsi="Arial" w:cs="Arial"/>
        </w:rPr>
        <w:t>Two of our 60</w:t>
      </w:r>
      <w:r>
        <w:rPr>
          <w:rFonts w:ascii="Arial" w:hAnsi="Arial" w:cs="Arial"/>
        </w:rPr>
        <w:t xml:space="preserve">th </w:t>
      </w:r>
      <w:r w:rsidRPr="000E0522">
        <w:rPr>
          <w:rFonts w:ascii="Arial" w:hAnsi="Arial" w:cs="Arial"/>
        </w:rPr>
        <w:t>Anniversary productions are presented by Welsh Nat</w:t>
      </w:r>
      <w:r>
        <w:rPr>
          <w:rFonts w:ascii="Arial" w:hAnsi="Arial" w:cs="Arial"/>
        </w:rPr>
        <w:t>ional Opera: Osvaldo Golijov’s </w:t>
      </w:r>
      <w:r w:rsidRPr="000E0522">
        <w:rPr>
          <w:rFonts w:ascii="Arial" w:hAnsi="Arial" w:cs="Arial"/>
          <w:i/>
          <w:iCs/>
        </w:rPr>
        <w:t>Ainadamar</w:t>
      </w:r>
      <w:r w:rsidRPr="000E0522">
        <w:rPr>
          <w:rFonts w:ascii="Arial" w:hAnsi="Arial" w:cs="Arial"/>
        </w:rPr>
        <w:t xml:space="preserve"> is in Cardiff, Llandudno, Bri</w:t>
      </w:r>
      <w:r>
        <w:rPr>
          <w:rFonts w:ascii="Arial" w:hAnsi="Arial" w:cs="Arial"/>
        </w:rPr>
        <w:t xml:space="preserve">stol, Plymouth, Birmingham, </w:t>
      </w:r>
      <w:r w:rsidRPr="000E0522">
        <w:rPr>
          <w:rFonts w:ascii="Arial" w:hAnsi="Arial" w:cs="Arial"/>
        </w:rPr>
        <w:t xml:space="preserve">Milton Keynes </w:t>
      </w:r>
      <w:r>
        <w:rPr>
          <w:rFonts w:ascii="Arial" w:hAnsi="Arial" w:cs="Arial"/>
        </w:rPr>
        <w:t xml:space="preserve">and Southampton </w:t>
      </w:r>
      <w:r w:rsidRPr="000E0522">
        <w:rPr>
          <w:rFonts w:ascii="Arial" w:hAnsi="Arial" w:cs="Arial"/>
        </w:rPr>
        <w:t xml:space="preserve">from September to November 2023. Puccini’s </w:t>
      </w:r>
      <w:r w:rsidRPr="000E0522">
        <w:rPr>
          <w:rFonts w:ascii="Arial" w:hAnsi="Arial" w:cs="Arial"/>
          <w:i/>
          <w:iCs/>
        </w:rPr>
        <w:t>Il trittico</w:t>
      </w:r>
      <w:r w:rsidRPr="000E0522">
        <w:rPr>
          <w:rFonts w:ascii="Arial" w:hAnsi="Arial" w:cs="Arial"/>
        </w:rPr>
        <w:t xml:space="preserve"> can be seen in Cardiff in June 2024.</w:t>
      </w:r>
    </w:p>
    <w:p w:rsidR="00C23D93" w:rsidRPr="005F0BD8" w:rsidRDefault="00401868" w:rsidP="005F0BD8">
      <w:pPr>
        <w:spacing w:before="240" w:after="0" w:line="360" w:lineRule="auto"/>
        <w:rPr>
          <w:rFonts w:ascii="Arial" w:hAnsi="Arial" w:cs="Arial"/>
          <w:i/>
          <w:iCs/>
        </w:rPr>
      </w:pPr>
      <w:r w:rsidRPr="000E0522">
        <w:rPr>
          <w:rFonts w:ascii="Arial" w:hAnsi="Arial" w:cs="Arial"/>
        </w:rPr>
        <w:t xml:space="preserve">Following on from a run at the Opera Comique in Paris, Detroit Opera perform our 2019 production of Missy Mazzoli’s </w:t>
      </w:r>
      <w:r w:rsidRPr="000E0522">
        <w:rPr>
          <w:rFonts w:ascii="Arial" w:hAnsi="Arial" w:cs="Arial"/>
          <w:i/>
          <w:iCs/>
        </w:rPr>
        <w:t>Breaking the Waves</w:t>
      </w:r>
      <w:r w:rsidRPr="000E0522">
        <w:rPr>
          <w:rFonts w:ascii="Arial" w:hAnsi="Arial" w:cs="Arial"/>
        </w:rPr>
        <w:t xml:space="preserve"> in April 2024 (having just presented </w:t>
      </w:r>
      <w:r w:rsidRPr="000E0522">
        <w:rPr>
          <w:rFonts w:ascii="Arial" w:hAnsi="Arial" w:cs="Arial"/>
          <w:i/>
          <w:iCs/>
        </w:rPr>
        <w:t>Ainadamar).</w:t>
      </w:r>
      <w:r>
        <w:rPr>
          <w:rFonts w:ascii="Arial" w:hAnsi="Arial" w:cs="Arial"/>
          <w:i/>
          <w:iCs/>
        </w:rPr>
        <w:t xml:space="preserve"> </w:t>
      </w:r>
      <w:r w:rsidRPr="000E0522">
        <w:rPr>
          <w:rFonts w:ascii="Arial" w:hAnsi="Arial" w:cs="Arial"/>
        </w:rPr>
        <w:t xml:space="preserve">In addition, our 2014 production of Donizetti’s </w:t>
      </w:r>
      <w:r w:rsidRPr="000E0522">
        <w:rPr>
          <w:rFonts w:ascii="Arial" w:hAnsi="Arial" w:cs="Arial"/>
          <w:i/>
          <w:iCs/>
        </w:rPr>
        <w:t>Don Pasquale</w:t>
      </w:r>
      <w:r w:rsidRPr="000E0522">
        <w:rPr>
          <w:rFonts w:ascii="Arial" w:hAnsi="Arial" w:cs="Arial"/>
        </w:rPr>
        <w:t xml:space="preserve"> is performed twice in Canada: at Vancouver Opera in February 2024, and at Canadian Opera Company in</w:t>
      </w:r>
      <w:r>
        <w:rPr>
          <w:rFonts w:ascii="Arial" w:hAnsi="Arial" w:cs="Arial"/>
        </w:rPr>
        <w:t xml:space="preserve"> Toronto in April and May 2024.</w:t>
      </w:r>
      <w:r w:rsidR="005F0BD8">
        <w:rPr>
          <w:rFonts w:ascii="Arial" w:hAnsi="Arial" w:cs="Arial"/>
          <w:i/>
          <w:iCs/>
        </w:rPr>
        <w:t xml:space="preserve"> </w:t>
      </w:r>
      <w:r w:rsidR="00C23D93">
        <w:rPr>
          <w:rFonts w:ascii="Arial" w:eastAsia="Arial" w:hAnsi="Arial" w:cs="Arial"/>
          <w:color w:val="000000"/>
        </w:rPr>
        <w:t>Scottish Opera is supported by the Scottish Government.</w:t>
      </w:r>
    </w:p>
    <w:p w:rsidR="00A71811" w:rsidRPr="00C23D93" w:rsidRDefault="00C23D93" w:rsidP="00C23D93">
      <w:pPr>
        <w:pStyle w:val="NormalWeb"/>
        <w:spacing w:line="360" w:lineRule="auto"/>
      </w:pPr>
      <w:r>
        <w:rPr>
          <w:rFonts w:ascii="Arial" w:hAnsi="Arial" w:cs="Arial"/>
          <w:noProof/>
          <w:sz w:val="20"/>
          <w:szCs w:val="20"/>
        </w:rPr>
        <w:drawing>
          <wp:inline distT="0" distB="0" distL="0" distR="0" wp14:anchorId="363B4458" wp14:editId="1AB9A981">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C23D93" w:rsidRDefault="00A71811" w:rsidP="00C23D93">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A71811">
        <w:rPr>
          <w:rFonts w:ascii="Arial" w:hAnsi="Arial" w:cs="Arial"/>
          <w:b/>
          <w:bCs/>
        </w:rPr>
        <w:t>For additional press details please contact:</w:t>
      </w:r>
    </w:p>
    <w:p w:rsidR="000E3416" w:rsidRPr="00020197" w:rsidRDefault="00A71811" w:rsidP="00020197">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A71811">
        <w:rPr>
          <w:rFonts w:ascii="Arial" w:hAnsi="Arial" w:cs="Arial"/>
          <w:bCs/>
        </w:rPr>
        <w:t xml:space="preserve">Emily Henderson, Press Manager, 0141 </w:t>
      </w:r>
      <w:r w:rsidR="00E37590" w:rsidRPr="00A71811">
        <w:rPr>
          <w:rFonts w:ascii="Arial" w:hAnsi="Arial" w:cs="Arial"/>
          <w:bCs/>
        </w:rPr>
        <w:t>2420511,</w:t>
      </w:r>
      <w:r w:rsidR="00E37590" w:rsidRPr="00401868">
        <w:rPr>
          <w:rFonts w:ascii="Arial" w:hAnsi="Arial" w:cs="Arial"/>
          <w:b/>
          <w:bCs/>
        </w:rPr>
        <w:t>emily.henderson@scottishopera.org.uk</w:t>
      </w:r>
    </w:p>
    <w:sectPr w:rsidR="000E3416" w:rsidRPr="00020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Fac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9A"/>
    <w:multiLevelType w:val="hybridMultilevel"/>
    <w:tmpl w:val="50B20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0284C"/>
    <w:multiLevelType w:val="hybridMultilevel"/>
    <w:tmpl w:val="C852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8"/>
    <w:rsid w:val="000030DF"/>
    <w:rsid w:val="00004360"/>
    <w:rsid w:val="00020197"/>
    <w:rsid w:val="0003020E"/>
    <w:rsid w:val="00037DB9"/>
    <w:rsid w:val="00066019"/>
    <w:rsid w:val="000C4D26"/>
    <w:rsid w:val="000C6CBD"/>
    <w:rsid w:val="000D6B36"/>
    <w:rsid w:val="000E3416"/>
    <w:rsid w:val="000F73D3"/>
    <w:rsid w:val="0010440C"/>
    <w:rsid w:val="00120F95"/>
    <w:rsid w:val="00132EDC"/>
    <w:rsid w:val="001546CA"/>
    <w:rsid w:val="00156A53"/>
    <w:rsid w:val="0016234D"/>
    <w:rsid w:val="00167811"/>
    <w:rsid w:val="00181CFD"/>
    <w:rsid w:val="0018643E"/>
    <w:rsid w:val="00196792"/>
    <w:rsid w:val="001B6B46"/>
    <w:rsid w:val="001C4704"/>
    <w:rsid w:val="001D11C0"/>
    <w:rsid w:val="001F1370"/>
    <w:rsid w:val="00225028"/>
    <w:rsid w:val="002270A5"/>
    <w:rsid w:val="002304D7"/>
    <w:rsid w:val="00247255"/>
    <w:rsid w:val="00256F1F"/>
    <w:rsid w:val="002623AE"/>
    <w:rsid w:val="00277507"/>
    <w:rsid w:val="00295592"/>
    <w:rsid w:val="002A3BF4"/>
    <w:rsid w:val="002B7E03"/>
    <w:rsid w:val="002D634A"/>
    <w:rsid w:val="002E319B"/>
    <w:rsid w:val="002F359F"/>
    <w:rsid w:val="002F4970"/>
    <w:rsid w:val="00303F93"/>
    <w:rsid w:val="00317032"/>
    <w:rsid w:val="003426CD"/>
    <w:rsid w:val="003842C0"/>
    <w:rsid w:val="003A08F4"/>
    <w:rsid w:val="003B4D50"/>
    <w:rsid w:val="003C619A"/>
    <w:rsid w:val="003C725C"/>
    <w:rsid w:val="003F561E"/>
    <w:rsid w:val="00401868"/>
    <w:rsid w:val="00425306"/>
    <w:rsid w:val="00457667"/>
    <w:rsid w:val="00487E8D"/>
    <w:rsid w:val="00494CF6"/>
    <w:rsid w:val="004A4DFD"/>
    <w:rsid w:val="004B09A6"/>
    <w:rsid w:val="004E6535"/>
    <w:rsid w:val="004F5EE4"/>
    <w:rsid w:val="005357F5"/>
    <w:rsid w:val="00560946"/>
    <w:rsid w:val="00560985"/>
    <w:rsid w:val="00567F1E"/>
    <w:rsid w:val="005931BA"/>
    <w:rsid w:val="0059569E"/>
    <w:rsid w:val="005B4E38"/>
    <w:rsid w:val="005F0BD8"/>
    <w:rsid w:val="00601498"/>
    <w:rsid w:val="00636236"/>
    <w:rsid w:val="0067012E"/>
    <w:rsid w:val="006A2DB8"/>
    <w:rsid w:val="006C07AF"/>
    <w:rsid w:val="006C5B02"/>
    <w:rsid w:val="006D6172"/>
    <w:rsid w:val="006E521B"/>
    <w:rsid w:val="006E6953"/>
    <w:rsid w:val="007032C2"/>
    <w:rsid w:val="00742B3C"/>
    <w:rsid w:val="0075063C"/>
    <w:rsid w:val="007865D7"/>
    <w:rsid w:val="007907B9"/>
    <w:rsid w:val="008210DB"/>
    <w:rsid w:val="00836F1A"/>
    <w:rsid w:val="00862C87"/>
    <w:rsid w:val="0087207E"/>
    <w:rsid w:val="00880550"/>
    <w:rsid w:val="008A69F3"/>
    <w:rsid w:val="008D746C"/>
    <w:rsid w:val="009274F1"/>
    <w:rsid w:val="00927CC4"/>
    <w:rsid w:val="0094525E"/>
    <w:rsid w:val="00951DC7"/>
    <w:rsid w:val="009576DE"/>
    <w:rsid w:val="00966363"/>
    <w:rsid w:val="00991EE1"/>
    <w:rsid w:val="009C1FE5"/>
    <w:rsid w:val="009D2C6D"/>
    <w:rsid w:val="009E2036"/>
    <w:rsid w:val="009F7199"/>
    <w:rsid w:val="00A165D7"/>
    <w:rsid w:val="00A4637F"/>
    <w:rsid w:val="00A638A6"/>
    <w:rsid w:val="00A71811"/>
    <w:rsid w:val="00AB1F41"/>
    <w:rsid w:val="00AB3930"/>
    <w:rsid w:val="00AB5113"/>
    <w:rsid w:val="00B372DA"/>
    <w:rsid w:val="00B40AF7"/>
    <w:rsid w:val="00B84B93"/>
    <w:rsid w:val="00B965B2"/>
    <w:rsid w:val="00BE388E"/>
    <w:rsid w:val="00BF62E9"/>
    <w:rsid w:val="00C23D93"/>
    <w:rsid w:val="00C31FDE"/>
    <w:rsid w:val="00C33277"/>
    <w:rsid w:val="00C332CA"/>
    <w:rsid w:val="00C34445"/>
    <w:rsid w:val="00C47549"/>
    <w:rsid w:val="00C56D3A"/>
    <w:rsid w:val="00C853F2"/>
    <w:rsid w:val="00C87A73"/>
    <w:rsid w:val="00C90C4D"/>
    <w:rsid w:val="00CA5439"/>
    <w:rsid w:val="00CA589C"/>
    <w:rsid w:val="00CD0D27"/>
    <w:rsid w:val="00D02B5D"/>
    <w:rsid w:val="00D03272"/>
    <w:rsid w:val="00D1536B"/>
    <w:rsid w:val="00D237B3"/>
    <w:rsid w:val="00DC2DDD"/>
    <w:rsid w:val="00DD0ACA"/>
    <w:rsid w:val="00DE57D2"/>
    <w:rsid w:val="00DF2049"/>
    <w:rsid w:val="00E031E5"/>
    <w:rsid w:val="00E37590"/>
    <w:rsid w:val="00E41C12"/>
    <w:rsid w:val="00E70475"/>
    <w:rsid w:val="00E84B7D"/>
    <w:rsid w:val="00E8506A"/>
    <w:rsid w:val="00EA202E"/>
    <w:rsid w:val="00EC19F6"/>
    <w:rsid w:val="00EC623F"/>
    <w:rsid w:val="00F0412C"/>
    <w:rsid w:val="00F11E48"/>
    <w:rsid w:val="00F33A32"/>
    <w:rsid w:val="00F46CE5"/>
    <w:rsid w:val="00F8323B"/>
    <w:rsid w:val="00F95AA2"/>
    <w:rsid w:val="00FC5203"/>
    <w:rsid w:val="00FE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F5A"/>
  <w15:chartTrackingRefBased/>
  <w15:docId w15:val="{01F39CD4-81D4-44B0-A3BF-23B3D78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7"/>
  </w:style>
  <w:style w:type="paragraph" w:styleId="Heading1">
    <w:name w:val="heading 1"/>
    <w:basedOn w:val="Normal"/>
    <w:next w:val="Normal"/>
    <w:link w:val="Heading1Char"/>
    <w:uiPriority w:val="9"/>
    <w:qFormat/>
    <w:rsid w:val="00104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uiPriority w:val="99"/>
    <w:rsid w:val="00CD0D27"/>
    <w:pPr>
      <w:autoSpaceDE w:val="0"/>
      <w:autoSpaceDN w:val="0"/>
      <w:spacing w:after="0" w:line="201" w:lineRule="atLeast"/>
    </w:pPr>
    <w:rPr>
      <w:rFonts w:ascii="InterFace Light" w:hAnsi="InterFace Light" w:cs="Times New Roman"/>
      <w:sz w:val="24"/>
      <w:szCs w:val="24"/>
      <w:lang w:eastAsia="en-GB"/>
    </w:rPr>
  </w:style>
  <w:style w:type="character" w:styleId="Hyperlink">
    <w:name w:val="Hyperlink"/>
    <w:basedOn w:val="DefaultParagraphFont"/>
    <w:semiHidden/>
    <w:rsid w:val="00B40AF7"/>
    <w:rPr>
      <w:color w:val="000000"/>
      <w:u w:val="single"/>
    </w:rPr>
  </w:style>
  <w:style w:type="paragraph" w:customStyle="1" w:styleId="Pa4">
    <w:name w:val="Pa4"/>
    <w:basedOn w:val="Normal"/>
    <w:uiPriority w:val="99"/>
    <w:rsid w:val="00A71811"/>
    <w:pPr>
      <w:autoSpaceDE w:val="0"/>
      <w:autoSpaceDN w:val="0"/>
      <w:spacing w:after="0" w:line="201" w:lineRule="atLeast"/>
    </w:pPr>
    <w:rPr>
      <w:rFonts w:ascii="InterFace Light" w:hAnsi="InterFace Light" w:cs="Times New Roman"/>
      <w:sz w:val="24"/>
      <w:szCs w:val="24"/>
    </w:rPr>
  </w:style>
  <w:style w:type="table" w:styleId="TableGrid">
    <w:name w:val="Table Grid"/>
    <w:basedOn w:val="TableNormal"/>
    <w:uiPriority w:val="59"/>
    <w:rsid w:val="009D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970"/>
    <w:rPr>
      <w:b/>
      <w:bCs/>
    </w:rPr>
  </w:style>
  <w:style w:type="character" w:customStyle="1" w:styleId="normaltextrun">
    <w:name w:val="normaltextrun"/>
    <w:basedOn w:val="DefaultParagraphFont"/>
    <w:rsid w:val="00D237B3"/>
  </w:style>
  <w:style w:type="paragraph" w:styleId="ListParagraph">
    <w:name w:val="List Paragraph"/>
    <w:basedOn w:val="Normal"/>
    <w:uiPriority w:val="34"/>
    <w:qFormat/>
    <w:rsid w:val="00457667"/>
    <w:pPr>
      <w:ind w:left="720"/>
      <w:contextualSpacing/>
    </w:pPr>
    <w:rPr>
      <w:kern w:val="2"/>
      <w14:ligatures w14:val="standardContextual"/>
    </w:rPr>
  </w:style>
  <w:style w:type="character" w:styleId="Emphasis">
    <w:name w:val="Emphasis"/>
    <w:basedOn w:val="DefaultParagraphFont"/>
    <w:uiPriority w:val="20"/>
    <w:qFormat/>
    <w:rsid w:val="005F0BD8"/>
    <w:rPr>
      <w:i/>
      <w:iCs/>
    </w:rPr>
  </w:style>
  <w:style w:type="character" w:customStyle="1" w:styleId="Heading1Char">
    <w:name w:val="Heading 1 Char"/>
    <w:basedOn w:val="DefaultParagraphFont"/>
    <w:link w:val="Heading1"/>
    <w:uiPriority w:val="9"/>
    <w:rsid w:val="001044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9702">
      <w:bodyDiv w:val="1"/>
      <w:marLeft w:val="0"/>
      <w:marRight w:val="0"/>
      <w:marTop w:val="0"/>
      <w:marBottom w:val="0"/>
      <w:divBdr>
        <w:top w:val="none" w:sz="0" w:space="0" w:color="auto"/>
        <w:left w:val="none" w:sz="0" w:space="0" w:color="auto"/>
        <w:bottom w:val="none" w:sz="0" w:space="0" w:color="auto"/>
        <w:right w:val="none" w:sz="0" w:space="0" w:color="auto"/>
      </w:divBdr>
    </w:div>
    <w:div w:id="1089620675">
      <w:bodyDiv w:val="1"/>
      <w:marLeft w:val="0"/>
      <w:marRight w:val="0"/>
      <w:marTop w:val="0"/>
      <w:marBottom w:val="0"/>
      <w:divBdr>
        <w:top w:val="none" w:sz="0" w:space="0" w:color="auto"/>
        <w:left w:val="none" w:sz="0" w:space="0" w:color="auto"/>
        <w:bottom w:val="none" w:sz="0" w:space="0" w:color="auto"/>
        <w:right w:val="none" w:sz="0" w:space="0" w:color="auto"/>
      </w:divBdr>
    </w:div>
    <w:div w:id="1189222029">
      <w:bodyDiv w:val="1"/>
      <w:marLeft w:val="0"/>
      <w:marRight w:val="0"/>
      <w:marTop w:val="0"/>
      <w:marBottom w:val="0"/>
      <w:divBdr>
        <w:top w:val="none" w:sz="0" w:space="0" w:color="auto"/>
        <w:left w:val="none" w:sz="0" w:space="0" w:color="auto"/>
        <w:bottom w:val="none" w:sz="0" w:space="0" w:color="auto"/>
        <w:right w:val="none" w:sz="0" w:space="0" w:color="auto"/>
      </w:divBdr>
    </w:div>
    <w:div w:id="1285505412">
      <w:bodyDiv w:val="1"/>
      <w:marLeft w:val="0"/>
      <w:marRight w:val="0"/>
      <w:marTop w:val="0"/>
      <w:marBottom w:val="0"/>
      <w:divBdr>
        <w:top w:val="none" w:sz="0" w:space="0" w:color="auto"/>
        <w:left w:val="none" w:sz="0" w:space="0" w:color="auto"/>
        <w:bottom w:val="none" w:sz="0" w:space="0" w:color="auto"/>
        <w:right w:val="none" w:sz="0" w:space="0" w:color="auto"/>
      </w:divBdr>
    </w:div>
    <w:div w:id="1310020131">
      <w:bodyDiv w:val="1"/>
      <w:marLeft w:val="0"/>
      <w:marRight w:val="0"/>
      <w:marTop w:val="0"/>
      <w:marBottom w:val="0"/>
      <w:divBdr>
        <w:top w:val="none" w:sz="0" w:space="0" w:color="auto"/>
        <w:left w:val="none" w:sz="0" w:space="0" w:color="auto"/>
        <w:bottom w:val="none" w:sz="0" w:space="0" w:color="auto"/>
        <w:right w:val="none" w:sz="0" w:space="0" w:color="auto"/>
      </w:divBdr>
    </w:div>
    <w:div w:id="1402946899">
      <w:bodyDiv w:val="1"/>
      <w:marLeft w:val="0"/>
      <w:marRight w:val="0"/>
      <w:marTop w:val="0"/>
      <w:marBottom w:val="0"/>
      <w:divBdr>
        <w:top w:val="none" w:sz="0" w:space="0" w:color="auto"/>
        <w:left w:val="none" w:sz="0" w:space="0" w:color="auto"/>
        <w:bottom w:val="none" w:sz="0" w:space="0" w:color="auto"/>
        <w:right w:val="none" w:sz="0" w:space="0" w:color="auto"/>
      </w:divBdr>
    </w:div>
    <w:div w:id="1602179237">
      <w:bodyDiv w:val="1"/>
      <w:marLeft w:val="0"/>
      <w:marRight w:val="0"/>
      <w:marTop w:val="0"/>
      <w:marBottom w:val="0"/>
      <w:divBdr>
        <w:top w:val="none" w:sz="0" w:space="0" w:color="auto"/>
        <w:left w:val="none" w:sz="0" w:space="0" w:color="auto"/>
        <w:bottom w:val="none" w:sz="0" w:space="0" w:color="auto"/>
        <w:right w:val="none" w:sz="0" w:space="0" w:color="auto"/>
      </w:divBdr>
    </w:div>
    <w:div w:id="19590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3" Type="http://schemas.openxmlformats.org/officeDocument/2006/relationships/settings" Target="settings.xml"/><Relationship Id="rId7" Type="http://schemas.openxmlformats.org/officeDocument/2006/relationships/hyperlink" Target="http://www.scottishopera.org.uk/shows/opera-highlights-202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support-us/memberships/friend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6</cp:revision>
  <dcterms:created xsi:type="dcterms:W3CDTF">2023-11-13T10:08:00Z</dcterms:created>
  <dcterms:modified xsi:type="dcterms:W3CDTF">2023-11-16T14:54:00Z</dcterms:modified>
</cp:coreProperties>
</file>